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65282EE" w14:textId="77777777" w:rsidR="003F1019" w:rsidRDefault="003F10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UMOWA Nr </w:t>
      </w:r>
      <w:r w:rsidR="003B0234">
        <w:rPr>
          <w:rFonts w:ascii="Times New Roman" w:hAnsi="Times New Roman" w:cs="Times New Roman"/>
          <w:b/>
          <w:sz w:val="24"/>
          <w:szCs w:val="24"/>
        </w:rPr>
        <w:t>……..</w:t>
      </w:r>
    </w:p>
    <w:p w14:paraId="4675A4D3" w14:textId="77777777" w:rsidR="003F1019" w:rsidRDefault="003F1019" w:rsidP="003B0234">
      <w:pPr>
        <w:ind w:left="1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zawarta w dniu </w:t>
      </w:r>
      <w:r w:rsidR="00036848">
        <w:rPr>
          <w:rFonts w:ascii="Times New Roman" w:hAnsi="Times New Roman" w:cs="Times New Roman"/>
          <w:sz w:val="24"/>
          <w:szCs w:val="24"/>
        </w:rPr>
        <w:t>………………….</w:t>
      </w:r>
      <w:r>
        <w:rPr>
          <w:rFonts w:ascii="Times New Roman" w:hAnsi="Times New Roman" w:cs="Times New Roman"/>
          <w:sz w:val="24"/>
          <w:szCs w:val="24"/>
        </w:rPr>
        <w:t xml:space="preserve"> r. w Ełku pomiędzy:</w:t>
      </w:r>
    </w:p>
    <w:p w14:paraId="2259FB94" w14:textId="1214CAE3" w:rsidR="00117DAD" w:rsidRPr="00117DAD" w:rsidRDefault="00117DAD" w:rsidP="00117DA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bookmarkStart w:id="0" w:name="_Hlk42102150"/>
      <w:r w:rsidRPr="00117DAD">
        <w:rPr>
          <w:rFonts w:ascii="Times New Roman" w:hAnsi="Times New Roman" w:cs="Times New Roman"/>
          <w:b/>
          <w:sz w:val="24"/>
          <w:szCs w:val="24"/>
          <w:lang w:eastAsia="en-US"/>
        </w:rPr>
        <w:t>Związkiem Międzygminnym „Gospodarka Komunalna”</w:t>
      </w:r>
      <w:r w:rsidRPr="00117DAD">
        <w:rPr>
          <w:rFonts w:ascii="Times New Roman" w:hAnsi="Times New Roman" w:cs="Times New Roman"/>
          <w:sz w:val="24"/>
          <w:szCs w:val="24"/>
          <w:lang w:eastAsia="en-US"/>
        </w:rPr>
        <w:t xml:space="preserve"> z siedzibą w Ełku</w:t>
      </w:r>
      <w:bookmarkEnd w:id="0"/>
      <w:r w:rsidRPr="00117DAD">
        <w:rPr>
          <w:rFonts w:ascii="Times New Roman" w:hAnsi="Times New Roman" w:cs="Times New Roman"/>
          <w:sz w:val="24"/>
          <w:szCs w:val="24"/>
          <w:lang w:eastAsia="en-US"/>
        </w:rPr>
        <w:t xml:space="preserve">, ul. Piłsudskiego 10, </w:t>
      </w:r>
      <w:r w:rsidR="00345C17">
        <w:rPr>
          <w:rFonts w:ascii="Times New Roman" w:hAnsi="Times New Roman" w:cs="Times New Roman"/>
          <w:sz w:val="24"/>
          <w:szCs w:val="24"/>
          <w:lang w:eastAsia="en-US"/>
        </w:rPr>
        <w:t xml:space="preserve">     </w:t>
      </w:r>
      <w:r w:rsidRPr="00117DAD">
        <w:rPr>
          <w:rFonts w:ascii="Times New Roman" w:hAnsi="Times New Roman" w:cs="Times New Roman"/>
          <w:sz w:val="24"/>
          <w:szCs w:val="24"/>
          <w:lang w:eastAsia="en-US"/>
        </w:rPr>
        <w:t>19-300 Ełk, NIP: 8481719647, REGON: 519625735,</w:t>
      </w:r>
    </w:p>
    <w:p w14:paraId="711514E2" w14:textId="5CE40DC8" w:rsidR="00117DAD" w:rsidRPr="00117DAD" w:rsidRDefault="00117DAD" w:rsidP="00117DA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17DAD">
        <w:rPr>
          <w:rFonts w:ascii="Times New Roman" w:hAnsi="Times New Roman" w:cs="Times New Roman"/>
          <w:sz w:val="24"/>
          <w:szCs w:val="24"/>
          <w:lang w:eastAsia="en-US"/>
        </w:rPr>
        <w:t xml:space="preserve">reprezentowanym przez: </w:t>
      </w:r>
      <w:r w:rsidR="005868EF">
        <w:rPr>
          <w:rFonts w:ascii="Times New Roman" w:hAnsi="Times New Roman" w:cs="Times New Roman"/>
          <w:b/>
          <w:sz w:val="24"/>
          <w:szCs w:val="24"/>
          <w:lang w:eastAsia="en-US"/>
        </w:rPr>
        <w:t>……………………………………………..</w:t>
      </w:r>
    </w:p>
    <w:p w14:paraId="4DA2D219" w14:textId="629C16B2" w:rsidR="003F1019" w:rsidRPr="00117DAD" w:rsidRDefault="00117DAD" w:rsidP="00117DAD">
      <w:pPr>
        <w:rPr>
          <w:rFonts w:ascii="Times New Roman" w:hAnsi="Times New Roman" w:cs="Times New Roman"/>
          <w:sz w:val="24"/>
          <w:szCs w:val="24"/>
        </w:rPr>
      </w:pPr>
      <w:r w:rsidRPr="00117DAD">
        <w:rPr>
          <w:rFonts w:ascii="Times New Roman" w:hAnsi="Times New Roman" w:cs="Times New Roman"/>
          <w:sz w:val="24"/>
          <w:szCs w:val="24"/>
          <w:lang w:eastAsia="en-US"/>
        </w:rPr>
        <w:t>zwanym dalej „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Związkiem</w:t>
      </w:r>
      <w:r w:rsidRPr="00117DAD">
        <w:rPr>
          <w:rFonts w:ascii="Times New Roman" w:hAnsi="Times New Roman" w:cs="Times New Roman"/>
          <w:sz w:val="24"/>
          <w:szCs w:val="24"/>
          <w:lang w:eastAsia="en-US"/>
        </w:rPr>
        <w:t>”</w:t>
      </w:r>
      <w:r w:rsidR="003F1019" w:rsidRPr="00117DAD">
        <w:rPr>
          <w:rFonts w:ascii="Times New Roman" w:hAnsi="Times New Roman" w:cs="Times New Roman"/>
          <w:sz w:val="24"/>
          <w:szCs w:val="24"/>
        </w:rPr>
        <w:t>,</w:t>
      </w:r>
    </w:p>
    <w:p w14:paraId="7A62F93F" w14:textId="735FF8B2" w:rsidR="003F1019" w:rsidRPr="00117DAD" w:rsidRDefault="003F1019">
      <w:pPr>
        <w:ind w:left="-10"/>
        <w:rPr>
          <w:rFonts w:ascii="Times New Roman" w:hAnsi="Times New Roman" w:cs="Times New Roman"/>
          <w:sz w:val="24"/>
          <w:szCs w:val="24"/>
        </w:rPr>
      </w:pPr>
      <w:r w:rsidRPr="00117DAD">
        <w:rPr>
          <w:rFonts w:ascii="Times New Roman" w:hAnsi="Times New Roman" w:cs="Times New Roman"/>
          <w:sz w:val="24"/>
          <w:szCs w:val="24"/>
        </w:rPr>
        <w:t>a</w:t>
      </w:r>
      <w:r w:rsidR="00117DAD" w:rsidRPr="00117DAD">
        <w:rPr>
          <w:rFonts w:ascii="Times New Roman" w:hAnsi="Times New Roman" w:cs="Times New Roman"/>
          <w:sz w:val="24"/>
          <w:szCs w:val="24"/>
        </w:rPr>
        <w:t xml:space="preserve"> posiadaczem odpadów</w:t>
      </w:r>
    </w:p>
    <w:p w14:paraId="4200E2DE" w14:textId="1C4CF768" w:rsidR="003F1019" w:rsidRDefault="00117DAD">
      <w:pPr>
        <w:ind w:left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</w:t>
      </w:r>
      <w:r w:rsidR="003F10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………………………….</w:t>
      </w:r>
      <w:r w:rsidR="00A41C39">
        <w:rPr>
          <w:rFonts w:ascii="Times New Roman" w:hAnsi="Times New Roman" w:cs="Times New Roman"/>
          <w:sz w:val="24"/>
          <w:szCs w:val="24"/>
        </w:rPr>
        <w:t xml:space="preserve"> zam. </w:t>
      </w:r>
      <w:r>
        <w:rPr>
          <w:rFonts w:ascii="Times New Roman" w:hAnsi="Times New Roman" w:cs="Times New Roman"/>
          <w:sz w:val="24"/>
          <w:szCs w:val="24"/>
        </w:rPr>
        <w:t>…………………………..</w:t>
      </w:r>
      <w:r w:rsidR="003F101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370C3797" w14:textId="3B16AADA" w:rsidR="003F1019" w:rsidRPr="00E17A62" w:rsidRDefault="00A41C39">
      <w:pPr>
        <w:spacing w:line="360" w:lineRule="auto"/>
        <w:ind w:left="10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PESEL…………</w:t>
      </w:r>
      <w:r w:rsidR="007E261F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117DAD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ABD66A2" w14:textId="46B14ADE" w:rsidR="003F1019" w:rsidRDefault="00A41C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zwanym</w:t>
      </w:r>
      <w:r w:rsidR="003F1019">
        <w:rPr>
          <w:rFonts w:ascii="Times New Roman" w:hAnsi="Times New Roman" w:cs="Times New Roman"/>
          <w:sz w:val="24"/>
          <w:szCs w:val="24"/>
        </w:rPr>
        <w:t xml:space="preserve"> dalej </w:t>
      </w:r>
      <w:r w:rsidR="00621F2E">
        <w:rPr>
          <w:rFonts w:ascii="Times New Roman" w:hAnsi="Times New Roman" w:cs="Times New Roman"/>
          <w:sz w:val="24"/>
          <w:szCs w:val="24"/>
        </w:rPr>
        <w:t>„</w:t>
      </w:r>
      <w:r w:rsidR="003F1019" w:rsidRPr="00621F2E">
        <w:rPr>
          <w:rFonts w:ascii="Times New Roman" w:hAnsi="Times New Roman" w:cs="Times New Roman"/>
          <w:b/>
          <w:bCs/>
          <w:sz w:val="24"/>
          <w:szCs w:val="24"/>
        </w:rPr>
        <w:t>Wnioskodawcą</w:t>
      </w:r>
      <w:r w:rsidR="00621F2E">
        <w:rPr>
          <w:rFonts w:ascii="Times New Roman" w:hAnsi="Times New Roman" w:cs="Times New Roman"/>
          <w:sz w:val="24"/>
          <w:szCs w:val="24"/>
        </w:rPr>
        <w:t>”</w:t>
      </w:r>
      <w:r w:rsidR="003F10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A1C307" w14:textId="77777777" w:rsidR="00A5622E" w:rsidRDefault="00A5622E" w:rsidP="00A5622E">
      <w:pPr>
        <w:spacing w:line="360" w:lineRule="auto"/>
        <w:ind w:left="-142"/>
        <w:jc w:val="center"/>
        <w:rPr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§1</w:t>
      </w:r>
    </w:p>
    <w:p w14:paraId="6CCD38E2" w14:textId="294D4068" w:rsidR="00A5622E" w:rsidRDefault="00A5622E" w:rsidP="00621F2E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1F2E">
        <w:rPr>
          <w:rFonts w:ascii="Times New Roman" w:hAnsi="Times New Roman" w:cs="Times New Roman"/>
          <w:bCs/>
          <w:sz w:val="24"/>
          <w:szCs w:val="24"/>
        </w:rPr>
        <w:t xml:space="preserve">Związek Międzygminny „Gospodarka Komunalna” z siedzibą w Ełku realizuje w imieniu </w:t>
      </w:r>
      <w:r w:rsidR="0037583E">
        <w:rPr>
          <w:rFonts w:ascii="Times New Roman" w:hAnsi="Times New Roman" w:cs="Times New Roman"/>
          <w:bCs/>
          <w:sz w:val="24"/>
          <w:szCs w:val="24"/>
        </w:rPr>
        <w:t>g</w:t>
      </w:r>
      <w:r w:rsidRPr="00621F2E">
        <w:rPr>
          <w:rFonts w:ascii="Times New Roman" w:hAnsi="Times New Roman" w:cs="Times New Roman"/>
          <w:bCs/>
          <w:sz w:val="24"/>
          <w:szCs w:val="24"/>
        </w:rPr>
        <w:t>min należąc</w:t>
      </w:r>
      <w:r w:rsidR="0037583E">
        <w:rPr>
          <w:rFonts w:ascii="Times New Roman" w:hAnsi="Times New Roman" w:cs="Times New Roman"/>
          <w:bCs/>
          <w:sz w:val="24"/>
          <w:szCs w:val="24"/>
        </w:rPr>
        <w:t>ych</w:t>
      </w:r>
      <w:r w:rsidRPr="00621F2E">
        <w:rPr>
          <w:rFonts w:ascii="Times New Roman" w:hAnsi="Times New Roman" w:cs="Times New Roman"/>
          <w:bCs/>
          <w:sz w:val="24"/>
          <w:szCs w:val="24"/>
        </w:rPr>
        <w:t xml:space="preserve"> do Związku</w:t>
      </w:r>
      <w:r w:rsidR="00503A9E" w:rsidRPr="00621F2E">
        <w:rPr>
          <w:rFonts w:ascii="Times New Roman" w:hAnsi="Times New Roman" w:cs="Times New Roman"/>
          <w:bCs/>
          <w:sz w:val="24"/>
          <w:szCs w:val="24"/>
        </w:rPr>
        <w:t>,</w:t>
      </w:r>
      <w:r w:rsidRPr="00621F2E">
        <w:rPr>
          <w:rFonts w:ascii="Times New Roman" w:hAnsi="Times New Roman" w:cs="Times New Roman"/>
          <w:bCs/>
          <w:sz w:val="24"/>
          <w:szCs w:val="24"/>
        </w:rPr>
        <w:t xml:space="preserve"> zadanie </w:t>
      </w:r>
      <w:r w:rsidR="00503A9E" w:rsidRPr="00621F2E">
        <w:rPr>
          <w:rFonts w:ascii="Times New Roman" w:hAnsi="Times New Roman" w:cs="Times New Roman"/>
          <w:bCs/>
          <w:sz w:val="24"/>
          <w:szCs w:val="24"/>
        </w:rPr>
        <w:t>„Usuwanie folii rolniczych i innych odpadów pochodzących z działalności rolniczej z terenu Związku Międzygminnego „Gospodarka Komunalna”.</w:t>
      </w:r>
    </w:p>
    <w:p w14:paraId="26C8AD9C" w14:textId="070F865B" w:rsidR="00621F2E" w:rsidRDefault="00621F2E" w:rsidP="00621F2E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Zadanie realizowane będzie przy współudziale i na terenie </w:t>
      </w:r>
      <w:r w:rsidRPr="00621F2E">
        <w:rPr>
          <w:rFonts w:ascii="Times New Roman" w:hAnsi="Times New Roman" w:cs="Times New Roman"/>
          <w:bCs/>
          <w:sz w:val="24"/>
          <w:szCs w:val="24"/>
        </w:rPr>
        <w:t>Przedsiębiorstw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621F2E">
        <w:rPr>
          <w:rFonts w:ascii="Times New Roman" w:hAnsi="Times New Roman" w:cs="Times New Roman"/>
          <w:bCs/>
          <w:sz w:val="24"/>
          <w:szCs w:val="24"/>
        </w:rPr>
        <w:t xml:space="preserve"> Gospodarki Odpadami „Eko-MAZURY” Sp. z o.o. w Siedliskach k. Ełku (zwane</w:t>
      </w:r>
      <w:r>
        <w:rPr>
          <w:rFonts w:ascii="Times New Roman" w:hAnsi="Times New Roman" w:cs="Times New Roman"/>
          <w:bCs/>
          <w:sz w:val="24"/>
          <w:szCs w:val="24"/>
        </w:rPr>
        <w:t>go</w:t>
      </w:r>
      <w:r w:rsidRPr="00621F2E">
        <w:rPr>
          <w:rFonts w:ascii="Times New Roman" w:hAnsi="Times New Roman" w:cs="Times New Roman"/>
          <w:bCs/>
          <w:sz w:val="24"/>
          <w:szCs w:val="24"/>
        </w:rPr>
        <w:t xml:space="preserve"> dalej PGO „Eko-MAZURY”)</w:t>
      </w:r>
      <w:r w:rsidR="00764A5D">
        <w:rPr>
          <w:rFonts w:ascii="Times New Roman" w:hAnsi="Times New Roman" w:cs="Times New Roman"/>
          <w:bCs/>
          <w:sz w:val="24"/>
          <w:szCs w:val="24"/>
        </w:rPr>
        <w:t xml:space="preserve"> w </w:t>
      </w:r>
      <w:r w:rsidR="00764A5D" w:rsidRPr="00764A5D">
        <w:rPr>
          <w:rFonts w:ascii="Times New Roman" w:hAnsi="Times New Roman" w:cs="Times New Roman"/>
          <w:bCs/>
          <w:sz w:val="24"/>
          <w:szCs w:val="24"/>
        </w:rPr>
        <w:t xml:space="preserve">punktach Dobrowolnego Gromadzenia Odpadów </w:t>
      </w:r>
      <w:r w:rsidR="00764A5D">
        <w:rPr>
          <w:rFonts w:ascii="Times New Roman" w:hAnsi="Times New Roman" w:cs="Times New Roman"/>
          <w:bCs/>
          <w:sz w:val="24"/>
          <w:szCs w:val="24"/>
        </w:rPr>
        <w:t xml:space="preserve">wymienionych w </w:t>
      </w:r>
      <w:r w:rsidR="00764A5D" w:rsidRPr="00764A5D">
        <w:rPr>
          <w:rFonts w:ascii="Times New Roman" w:hAnsi="Times New Roman" w:cs="Times New Roman"/>
          <w:bCs/>
          <w:sz w:val="24"/>
          <w:szCs w:val="24"/>
        </w:rPr>
        <w:t>§2</w:t>
      </w:r>
      <w:r w:rsidR="00764A5D">
        <w:rPr>
          <w:rFonts w:ascii="Times New Roman" w:hAnsi="Times New Roman" w:cs="Times New Roman"/>
          <w:bCs/>
          <w:sz w:val="24"/>
          <w:szCs w:val="24"/>
        </w:rPr>
        <w:t xml:space="preserve"> ust 1 pkt. 1.1.</w:t>
      </w:r>
    </w:p>
    <w:p w14:paraId="412F2DF2" w14:textId="6E18A1A9" w:rsidR="00B8722E" w:rsidRPr="00B8722E" w:rsidRDefault="00B8722E" w:rsidP="00B8722E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722E">
        <w:rPr>
          <w:rFonts w:ascii="Times New Roman" w:hAnsi="Times New Roman" w:cs="Times New Roman"/>
          <w:bCs/>
          <w:sz w:val="24"/>
          <w:szCs w:val="24"/>
        </w:rPr>
        <w:t>Związek Międzygminny „Gospodarka Komunalna” z siedzibą w Ełku jest 100% udziałowcem Przedsiębiorstwa Gospodarki Odpadami „Eko-MAZURY” Sp. z o.o. Gmin</w:t>
      </w:r>
      <w:r w:rsidR="0037583E">
        <w:rPr>
          <w:rFonts w:ascii="Times New Roman" w:hAnsi="Times New Roman" w:cs="Times New Roman"/>
          <w:bCs/>
          <w:sz w:val="24"/>
          <w:szCs w:val="24"/>
        </w:rPr>
        <w:t>y</w:t>
      </w:r>
      <w:r w:rsidRPr="00B8722E">
        <w:rPr>
          <w:rFonts w:ascii="Times New Roman" w:hAnsi="Times New Roman" w:cs="Times New Roman"/>
          <w:bCs/>
          <w:sz w:val="24"/>
          <w:szCs w:val="24"/>
        </w:rPr>
        <w:t xml:space="preserve"> reprezentowan</w:t>
      </w:r>
      <w:r w:rsidR="0037583E">
        <w:rPr>
          <w:rFonts w:ascii="Times New Roman" w:hAnsi="Times New Roman" w:cs="Times New Roman"/>
          <w:bCs/>
          <w:sz w:val="24"/>
          <w:szCs w:val="24"/>
        </w:rPr>
        <w:t>e</w:t>
      </w:r>
      <w:r w:rsidRPr="00B872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7583E">
        <w:rPr>
          <w:rFonts w:ascii="Times New Roman" w:hAnsi="Times New Roman" w:cs="Times New Roman"/>
          <w:bCs/>
          <w:sz w:val="24"/>
          <w:szCs w:val="24"/>
        </w:rPr>
        <w:t>są</w:t>
      </w:r>
      <w:r w:rsidRPr="00B8722E">
        <w:rPr>
          <w:rFonts w:ascii="Times New Roman" w:hAnsi="Times New Roman" w:cs="Times New Roman"/>
          <w:bCs/>
          <w:sz w:val="24"/>
          <w:szCs w:val="24"/>
        </w:rPr>
        <w:t xml:space="preserve"> w Zgromadzeniu Wspólników Spółki poprzez Zarząd Związku.</w:t>
      </w:r>
    </w:p>
    <w:p w14:paraId="7F173954" w14:textId="5998B370" w:rsidR="003F1019" w:rsidRDefault="003F1019">
      <w:pPr>
        <w:spacing w:line="360" w:lineRule="auto"/>
        <w:ind w:left="-142"/>
        <w:jc w:val="center"/>
        <w:rPr>
          <w:szCs w:val="24"/>
        </w:rPr>
      </w:pPr>
      <w:bookmarkStart w:id="1" w:name="_Hlk49961247"/>
      <w:r>
        <w:rPr>
          <w:rFonts w:ascii="Times New Roman" w:hAnsi="Times New Roman" w:cs="Times New Roman"/>
          <w:b/>
          <w:sz w:val="24"/>
          <w:szCs w:val="24"/>
        </w:rPr>
        <w:t>§</w:t>
      </w:r>
      <w:r w:rsidR="00874D9F">
        <w:rPr>
          <w:rFonts w:ascii="Times New Roman" w:hAnsi="Times New Roman" w:cs="Times New Roman"/>
          <w:b/>
          <w:sz w:val="24"/>
          <w:szCs w:val="24"/>
        </w:rPr>
        <w:t>2</w:t>
      </w:r>
      <w:bookmarkEnd w:id="1"/>
    </w:p>
    <w:p w14:paraId="38FF3B9C" w14:textId="77777777" w:rsidR="003F1019" w:rsidRDefault="003F1019">
      <w:pPr>
        <w:pStyle w:val="Tekstpodstawowy"/>
        <w:numPr>
          <w:ilvl w:val="0"/>
          <w:numId w:val="3"/>
        </w:numPr>
        <w:spacing w:after="0" w:line="360" w:lineRule="auto"/>
        <w:jc w:val="both"/>
        <w:rPr>
          <w:bCs/>
          <w:szCs w:val="24"/>
          <w:lang w:val="pl-PL"/>
        </w:rPr>
      </w:pPr>
      <w:r>
        <w:rPr>
          <w:szCs w:val="24"/>
          <w:lang w:val="pl-PL"/>
        </w:rPr>
        <w:t>Przedmiotem umowy jest:</w:t>
      </w:r>
    </w:p>
    <w:p w14:paraId="36B2E01D" w14:textId="0F85B9D2" w:rsidR="00117DAD" w:rsidRPr="00117DAD" w:rsidRDefault="00117DAD" w:rsidP="00117DAD">
      <w:pPr>
        <w:pStyle w:val="Tekstpodstawowy"/>
        <w:spacing w:after="0" w:line="360" w:lineRule="auto"/>
        <w:ind w:left="448"/>
        <w:jc w:val="both"/>
        <w:rPr>
          <w:bCs/>
          <w:szCs w:val="24"/>
          <w:lang w:val="pl-PL"/>
        </w:rPr>
      </w:pPr>
      <w:r>
        <w:rPr>
          <w:bCs/>
          <w:szCs w:val="24"/>
          <w:lang w:val="pl-PL"/>
        </w:rPr>
        <w:t>1.1</w:t>
      </w:r>
      <w:r w:rsidR="003F1019">
        <w:rPr>
          <w:bCs/>
          <w:szCs w:val="24"/>
          <w:lang w:val="pl-PL"/>
        </w:rPr>
        <w:t xml:space="preserve"> </w:t>
      </w:r>
      <w:bookmarkStart w:id="2" w:name="_Hlk39642835"/>
      <w:r w:rsidRPr="00117DAD">
        <w:rPr>
          <w:bCs/>
          <w:szCs w:val="24"/>
          <w:lang w:val="pl-PL"/>
        </w:rPr>
        <w:t xml:space="preserve">usługa odbioru </w:t>
      </w:r>
      <w:r w:rsidR="007419C5">
        <w:rPr>
          <w:bCs/>
          <w:szCs w:val="24"/>
          <w:lang w:val="pl-PL"/>
        </w:rPr>
        <w:t xml:space="preserve">od Wnioskodawcy </w:t>
      </w:r>
      <w:r w:rsidRPr="00117DAD">
        <w:rPr>
          <w:bCs/>
          <w:szCs w:val="24"/>
          <w:lang w:val="pl-PL"/>
        </w:rPr>
        <w:t xml:space="preserve">odpadów z działalności rolniczej tj. folii rolniczych, siatki i sznurka do owijania balotów, opakowań po nawozach i typu Big Bag (zwanymi dalej odpadami), </w:t>
      </w:r>
      <w:r w:rsidR="00F1716B">
        <w:rPr>
          <w:bCs/>
          <w:szCs w:val="24"/>
          <w:lang w:val="pl-PL"/>
        </w:rPr>
        <w:t>w</w:t>
      </w:r>
      <w:r w:rsidRPr="00117DAD">
        <w:rPr>
          <w:bCs/>
          <w:szCs w:val="24"/>
          <w:lang w:val="pl-PL"/>
        </w:rPr>
        <w:t xml:space="preserve"> punk</w:t>
      </w:r>
      <w:r w:rsidR="00621F2E">
        <w:rPr>
          <w:bCs/>
          <w:szCs w:val="24"/>
          <w:lang w:val="pl-PL"/>
        </w:rPr>
        <w:t>tach</w:t>
      </w:r>
      <w:r w:rsidRPr="00117DAD">
        <w:rPr>
          <w:bCs/>
          <w:szCs w:val="24"/>
          <w:lang w:val="pl-PL"/>
        </w:rPr>
        <w:t xml:space="preserve"> Dobrowolnego Gromadzenia Odpadów (zwanych dalej PDGO), obsługiwanych przez PGO „Eko-MAZURY” i zlokalizowanych w następujących miejscach:</w:t>
      </w:r>
    </w:p>
    <w:p w14:paraId="074C7E86" w14:textId="79AA3113" w:rsidR="00117DAD" w:rsidRPr="00117DAD" w:rsidRDefault="004C4637" w:rsidP="004C4637">
      <w:pPr>
        <w:pStyle w:val="Tekstpodstawowy"/>
        <w:numPr>
          <w:ilvl w:val="0"/>
          <w:numId w:val="16"/>
        </w:numPr>
        <w:spacing w:line="360" w:lineRule="auto"/>
        <w:ind w:left="1276"/>
        <w:rPr>
          <w:bCs/>
          <w:szCs w:val="24"/>
          <w:lang w:val="pl-PL"/>
        </w:rPr>
      </w:pPr>
      <w:r>
        <w:rPr>
          <w:bCs/>
          <w:szCs w:val="24"/>
          <w:lang w:val="pl-PL"/>
        </w:rPr>
        <w:t xml:space="preserve"> </w:t>
      </w:r>
      <w:r w:rsidR="00117DAD" w:rsidRPr="00117DAD">
        <w:rPr>
          <w:bCs/>
          <w:szCs w:val="24"/>
          <w:lang w:val="pl-PL"/>
        </w:rPr>
        <w:t xml:space="preserve">Zakład Unieszkodliwiania Odpadów Komunalnych wraz z </w:t>
      </w:r>
      <w:bookmarkStart w:id="3" w:name="_Hlk34481039"/>
      <w:r w:rsidR="00117DAD" w:rsidRPr="00117DAD">
        <w:rPr>
          <w:bCs/>
          <w:szCs w:val="24"/>
          <w:lang w:val="pl-PL"/>
        </w:rPr>
        <w:t>Punktem Dobrowolnego Gromadzenia Odpadów</w:t>
      </w:r>
      <w:bookmarkEnd w:id="3"/>
      <w:r w:rsidR="00117DAD" w:rsidRPr="00117DAD">
        <w:rPr>
          <w:bCs/>
          <w:szCs w:val="24"/>
          <w:lang w:val="pl-PL"/>
        </w:rPr>
        <w:t xml:space="preserve"> w Siedliskach, Siedliska 77, 19-300 Ełk,</w:t>
      </w:r>
    </w:p>
    <w:p w14:paraId="1C9E80D2" w14:textId="1129AE46" w:rsidR="00117DAD" w:rsidRPr="00117DAD" w:rsidRDefault="004C4637" w:rsidP="004C4637">
      <w:pPr>
        <w:pStyle w:val="Tekstpodstawowy"/>
        <w:numPr>
          <w:ilvl w:val="0"/>
          <w:numId w:val="16"/>
        </w:numPr>
        <w:spacing w:line="360" w:lineRule="auto"/>
        <w:ind w:left="1276"/>
        <w:rPr>
          <w:bCs/>
          <w:szCs w:val="24"/>
          <w:lang w:val="pl-PL"/>
        </w:rPr>
      </w:pPr>
      <w:r>
        <w:rPr>
          <w:bCs/>
          <w:szCs w:val="24"/>
          <w:lang w:val="pl-PL"/>
        </w:rPr>
        <w:t xml:space="preserve"> </w:t>
      </w:r>
      <w:r w:rsidR="00117DAD" w:rsidRPr="00117DAD">
        <w:rPr>
          <w:bCs/>
          <w:szCs w:val="24"/>
          <w:lang w:val="pl-PL"/>
        </w:rPr>
        <w:t>Stacja przeładunkowa wraz z Punktem Dobrowolnego Gromadzenia Odpadów w Kośmidrach, Kośmidry 50, 19-500 Gołdap,</w:t>
      </w:r>
    </w:p>
    <w:p w14:paraId="07C0BD3A" w14:textId="4981B83B" w:rsidR="00117DAD" w:rsidRPr="00117DAD" w:rsidRDefault="004C4637" w:rsidP="004C4637">
      <w:pPr>
        <w:pStyle w:val="Tekstpodstawowy"/>
        <w:numPr>
          <w:ilvl w:val="0"/>
          <w:numId w:val="16"/>
        </w:numPr>
        <w:spacing w:line="360" w:lineRule="auto"/>
        <w:ind w:left="1276"/>
        <w:rPr>
          <w:bCs/>
          <w:szCs w:val="24"/>
          <w:lang w:val="pl-PL"/>
        </w:rPr>
      </w:pPr>
      <w:r>
        <w:rPr>
          <w:bCs/>
          <w:szCs w:val="24"/>
          <w:lang w:val="pl-PL"/>
        </w:rPr>
        <w:lastRenderedPageBreak/>
        <w:t xml:space="preserve"> </w:t>
      </w:r>
      <w:r w:rsidR="00117DAD" w:rsidRPr="00117DAD">
        <w:rPr>
          <w:bCs/>
          <w:szCs w:val="24"/>
          <w:lang w:val="pl-PL"/>
        </w:rPr>
        <w:t>Stacja przeładunkowa wraz z Punktem Dobrowolnego Gromadzenia Odpadów w Olecku, ul. Kościuszki 57, 19-400 Olecko,</w:t>
      </w:r>
    </w:p>
    <w:p w14:paraId="082811BF" w14:textId="4D981881" w:rsidR="00117DAD" w:rsidRPr="00117DAD" w:rsidRDefault="00117DAD" w:rsidP="004C4637">
      <w:pPr>
        <w:pStyle w:val="Tekstpodstawowy"/>
        <w:numPr>
          <w:ilvl w:val="0"/>
          <w:numId w:val="16"/>
        </w:numPr>
        <w:spacing w:line="360" w:lineRule="auto"/>
        <w:ind w:left="1276"/>
        <w:rPr>
          <w:bCs/>
          <w:szCs w:val="24"/>
          <w:lang w:val="pl-PL"/>
        </w:rPr>
      </w:pPr>
      <w:r w:rsidRPr="00117DAD">
        <w:rPr>
          <w:bCs/>
          <w:szCs w:val="24"/>
          <w:lang w:val="pl-PL"/>
        </w:rPr>
        <w:t xml:space="preserve">Stacja przeładunkowa wraz z Punktem Dobrowolnego Gromadzenia Odpadów w </w:t>
      </w:r>
      <w:bookmarkStart w:id="4" w:name="_Hlk34593978"/>
      <w:r w:rsidRPr="00117DAD">
        <w:rPr>
          <w:bCs/>
          <w:szCs w:val="24"/>
          <w:lang w:val="pl-PL"/>
        </w:rPr>
        <w:t>Białej Piskiej, ul. Parkowa 2, 12-230 Biała Piska</w:t>
      </w:r>
      <w:bookmarkEnd w:id="4"/>
      <w:r w:rsidRPr="00117DAD">
        <w:rPr>
          <w:bCs/>
          <w:szCs w:val="24"/>
          <w:lang w:val="pl-PL"/>
        </w:rPr>
        <w:t>,</w:t>
      </w:r>
    </w:p>
    <w:p w14:paraId="329E9F52" w14:textId="55FD6B9C" w:rsidR="003F1019" w:rsidRPr="00117DAD" w:rsidRDefault="00117DAD" w:rsidP="004C4637">
      <w:pPr>
        <w:pStyle w:val="Tekstpodstawowy"/>
        <w:spacing w:line="360" w:lineRule="auto"/>
        <w:ind w:left="1276"/>
        <w:rPr>
          <w:bCs/>
          <w:szCs w:val="24"/>
          <w:lang w:val="pl-PL"/>
        </w:rPr>
      </w:pPr>
      <w:r w:rsidRPr="00117DAD">
        <w:rPr>
          <w:bCs/>
          <w:szCs w:val="24"/>
          <w:lang w:val="pl-PL"/>
        </w:rPr>
        <w:t>oraz poddanie ich procesowi odzysku lub unieszkodliwienia</w:t>
      </w:r>
      <w:bookmarkEnd w:id="2"/>
      <w:r w:rsidR="003F1019" w:rsidRPr="00117DAD">
        <w:rPr>
          <w:bCs/>
          <w:szCs w:val="24"/>
          <w:lang w:val="pl-PL"/>
        </w:rPr>
        <w:t>;</w:t>
      </w:r>
    </w:p>
    <w:p w14:paraId="0A52E9DB" w14:textId="067F8E53" w:rsidR="003F1019" w:rsidRDefault="004C4637" w:rsidP="004C4637">
      <w:pPr>
        <w:pStyle w:val="Tekstpodstawowy"/>
        <w:spacing w:after="0" w:line="360" w:lineRule="auto"/>
        <w:ind w:left="567"/>
        <w:jc w:val="both"/>
        <w:rPr>
          <w:szCs w:val="24"/>
          <w:lang w:val="pl-PL"/>
        </w:rPr>
      </w:pPr>
      <w:r>
        <w:rPr>
          <w:bCs/>
          <w:szCs w:val="24"/>
          <w:lang w:val="pl-PL"/>
        </w:rPr>
        <w:t xml:space="preserve">1.2 </w:t>
      </w:r>
      <w:r w:rsidR="003F1019">
        <w:rPr>
          <w:bCs/>
          <w:szCs w:val="24"/>
          <w:lang w:val="pl-PL"/>
        </w:rPr>
        <w:t xml:space="preserve">dofinansowanie </w:t>
      </w:r>
      <w:r>
        <w:rPr>
          <w:bCs/>
          <w:szCs w:val="24"/>
          <w:lang w:val="pl-PL"/>
        </w:rPr>
        <w:t xml:space="preserve">kosztów </w:t>
      </w:r>
      <w:r w:rsidRPr="004C4637">
        <w:rPr>
          <w:bCs/>
          <w:szCs w:val="24"/>
          <w:lang w:val="pl-PL"/>
        </w:rPr>
        <w:t>poddani</w:t>
      </w:r>
      <w:r>
        <w:rPr>
          <w:bCs/>
          <w:szCs w:val="24"/>
          <w:lang w:val="pl-PL"/>
        </w:rPr>
        <w:t>a</w:t>
      </w:r>
      <w:r w:rsidRPr="004C4637">
        <w:rPr>
          <w:bCs/>
          <w:szCs w:val="24"/>
          <w:lang w:val="pl-PL"/>
        </w:rPr>
        <w:t xml:space="preserve"> ich procesowi odzysku lub unieszkodliwienia</w:t>
      </w:r>
      <w:r>
        <w:rPr>
          <w:bCs/>
          <w:szCs w:val="24"/>
          <w:lang w:val="pl-PL"/>
        </w:rPr>
        <w:t>.</w:t>
      </w:r>
    </w:p>
    <w:p w14:paraId="7F16E575" w14:textId="799B2E6B" w:rsidR="004C4637" w:rsidRDefault="004C4637" w:rsidP="004C4637">
      <w:pPr>
        <w:pStyle w:val="Tekstpodstawowy"/>
        <w:numPr>
          <w:ilvl w:val="0"/>
          <w:numId w:val="3"/>
        </w:numPr>
        <w:spacing w:after="0" w:line="360" w:lineRule="auto"/>
        <w:jc w:val="both"/>
        <w:rPr>
          <w:szCs w:val="24"/>
          <w:lang w:val="pl-PL"/>
        </w:rPr>
      </w:pPr>
      <w:r w:rsidRPr="004C4637">
        <w:rPr>
          <w:szCs w:val="24"/>
          <w:lang w:val="pl-PL"/>
        </w:rPr>
        <w:t>Ww. usługa jest dofinansowana w formie dotacji ze środków Narodowego Funduszu Ochrony Środowiska i Gospodarki Wodnej w Warszawie</w:t>
      </w:r>
      <w:r>
        <w:rPr>
          <w:szCs w:val="24"/>
          <w:lang w:val="pl-PL"/>
        </w:rPr>
        <w:t xml:space="preserve"> w wysokości 500 zł za Mg</w:t>
      </w:r>
      <w:r w:rsidR="00503A9E">
        <w:rPr>
          <w:szCs w:val="24"/>
          <w:lang w:val="pl-PL"/>
        </w:rPr>
        <w:t xml:space="preserve"> odpadów </w:t>
      </w:r>
      <w:r w:rsidR="00503A9E" w:rsidRPr="00503A9E">
        <w:rPr>
          <w:szCs w:val="24"/>
          <w:lang w:val="pl-PL"/>
        </w:rPr>
        <w:t>poddan</w:t>
      </w:r>
      <w:r w:rsidR="00503A9E">
        <w:rPr>
          <w:szCs w:val="24"/>
          <w:lang w:val="pl-PL"/>
        </w:rPr>
        <w:t>ych</w:t>
      </w:r>
      <w:r w:rsidR="00503A9E" w:rsidRPr="00503A9E">
        <w:rPr>
          <w:szCs w:val="24"/>
          <w:lang w:val="pl-PL"/>
        </w:rPr>
        <w:t xml:space="preserve"> procesowi odzysku lub unieszkodliwienia</w:t>
      </w:r>
      <w:r>
        <w:rPr>
          <w:szCs w:val="24"/>
          <w:lang w:val="pl-PL"/>
        </w:rPr>
        <w:t>.</w:t>
      </w:r>
    </w:p>
    <w:p w14:paraId="62234795" w14:textId="301D95A2" w:rsidR="003F1019" w:rsidRDefault="00C26191" w:rsidP="004C4637">
      <w:pPr>
        <w:pStyle w:val="Tekstpodstawowy"/>
        <w:numPr>
          <w:ilvl w:val="0"/>
          <w:numId w:val="3"/>
        </w:numPr>
        <w:spacing w:after="0" w:line="360" w:lineRule="auto"/>
        <w:jc w:val="both"/>
        <w:rPr>
          <w:szCs w:val="24"/>
          <w:lang w:val="pl-PL"/>
        </w:rPr>
      </w:pPr>
      <w:r w:rsidRPr="004C4637">
        <w:rPr>
          <w:szCs w:val="24"/>
          <w:lang w:val="pl-PL"/>
        </w:rPr>
        <w:t xml:space="preserve">Beneficjentem </w:t>
      </w:r>
      <w:r w:rsidR="004C4637">
        <w:rPr>
          <w:szCs w:val="24"/>
          <w:lang w:val="pl-PL"/>
        </w:rPr>
        <w:t xml:space="preserve">końcowym </w:t>
      </w:r>
      <w:r w:rsidRPr="004C4637">
        <w:rPr>
          <w:szCs w:val="24"/>
          <w:lang w:val="pl-PL"/>
        </w:rPr>
        <w:t xml:space="preserve">dotacji </w:t>
      </w:r>
      <w:r w:rsidR="003F1019" w:rsidRPr="004C4637">
        <w:rPr>
          <w:szCs w:val="24"/>
          <w:lang w:val="pl-PL"/>
        </w:rPr>
        <w:t xml:space="preserve">z </w:t>
      </w:r>
      <w:r w:rsidR="004C4637">
        <w:rPr>
          <w:szCs w:val="24"/>
          <w:lang w:val="pl-PL"/>
        </w:rPr>
        <w:t>N</w:t>
      </w:r>
      <w:r w:rsidR="004C4637" w:rsidRPr="004C4637">
        <w:rPr>
          <w:szCs w:val="24"/>
          <w:lang w:val="pl-PL"/>
        </w:rPr>
        <w:t>arodowego</w:t>
      </w:r>
      <w:r w:rsidR="003F1019" w:rsidRPr="004C4637">
        <w:rPr>
          <w:szCs w:val="24"/>
          <w:lang w:val="pl-PL"/>
        </w:rPr>
        <w:t xml:space="preserve"> Funduszu Ochrony Środowiska i Gospodarki Wodne</w:t>
      </w:r>
      <w:r w:rsidR="004C4637" w:rsidRPr="004C4637">
        <w:rPr>
          <w:szCs w:val="24"/>
          <w:lang w:val="pl-PL"/>
        </w:rPr>
        <w:t>j</w:t>
      </w:r>
      <w:r w:rsidRPr="004C4637">
        <w:rPr>
          <w:szCs w:val="24"/>
          <w:lang w:val="pl-PL"/>
        </w:rPr>
        <w:t xml:space="preserve">, w wysokości </w:t>
      </w:r>
      <w:r w:rsidR="004C4637" w:rsidRPr="004C4637">
        <w:rPr>
          <w:szCs w:val="24"/>
          <w:lang w:val="pl-PL"/>
        </w:rPr>
        <w:t>500 zł za Mg</w:t>
      </w:r>
      <w:r w:rsidR="00503A9E">
        <w:rPr>
          <w:szCs w:val="24"/>
          <w:lang w:val="pl-PL"/>
        </w:rPr>
        <w:t xml:space="preserve"> odpadów</w:t>
      </w:r>
      <w:r w:rsidRPr="004C4637">
        <w:rPr>
          <w:szCs w:val="24"/>
          <w:lang w:val="pl-PL"/>
        </w:rPr>
        <w:t xml:space="preserve">, </w:t>
      </w:r>
      <w:r w:rsidR="004C4637">
        <w:rPr>
          <w:szCs w:val="24"/>
          <w:lang w:val="pl-PL"/>
        </w:rPr>
        <w:t>będzie Wnioskodawca</w:t>
      </w:r>
      <w:r w:rsidR="003F1019" w:rsidRPr="004C4637">
        <w:rPr>
          <w:szCs w:val="24"/>
          <w:lang w:val="pl-PL"/>
        </w:rPr>
        <w:t>.</w:t>
      </w:r>
    </w:p>
    <w:p w14:paraId="7A0238D9" w14:textId="4FD5CD4E" w:rsidR="00442610" w:rsidRPr="004C4637" w:rsidRDefault="00442610" w:rsidP="004C4637">
      <w:pPr>
        <w:pStyle w:val="Tekstpodstawowy"/>
        <w:numPr>
          <w:ilvl w:val="0"/>
          <w:numId w:val="3"/>
        </w:numPr>
        <w:spacing w:after="0" w:line="360" w:lineRule="auto"/>
        <w:jc w:val="both"/>
        <w:rPr>
          <w:szCs w:val="24"/>
          <w:lang w:val="pl-PL"/>
        </w:rPr>
      </w:pPr>
      <w:r>
        <w:rPr>
          <w:szCs w:val="24"/>
          <w:lang w:val="pl-PL"/>
        </w:rPr>
        <w:t xml:space="preserve">Uzyskana dotacja jest zaliczana do pomocy de minimis w rolnictwie. </w:t>
      </w:r>
    </w:p>
    <w:p w14:paraId="1914F12F" w14:textId="7EA10FCE" w:rsidR="003F1019" w:rsidRPr="00764A5D" w:rsidRDefault="003F1019">
      <w:pPr>
        <w:pStyle w:val="Tekstpodstawowy"/>
        <w:numPr>
          <w:ilvl w:val="0"/>
          <w:numId w:val="3"/>
        </w:numPr>
        <w:spacing w:after="0" w:line="360" w:lineRule="auto"/>
        <w:jc w:val="both"/>
        <w:rPr>
          <w:b/>
          <w:szCs w:val="24"/>
          <w:lang w:val="pl-PL"/>
        </w:rPr>
      </w:pPr>
      <w:r>
        <w:rPr>
          <w:szCs w:val="24"/>
          <w:lang w:val="pl-PL"/>
        </w:rPr>
        <w:t>Związek, w imieniu Gminy, przeprowadzi</w:t>
      </w:r>
      <w:r w:rsidR="00A5622E">
        <w:rPr>
          <w:szCs w:val="24"/>
          <w:lang w:val="pl-PL"/>
        </w:rPr>
        <w:t>ł</w:t>
      </w:r>
      <w:r>
        <w:rPr>
          <w:szCs w:val="24"/>
          <w:lang w:val="pl-PL"/>
        </w:rPr>
        <w:t xml:space="preserve"> postępowanie przetargowe w sprawie </w:t>
      </w:r>
      <w:r w:rsidR="00503A9E">
        <w:rPr>
          <w:szCs w:val="24"/>
          <w:lang w:val="pl-PL"/>
        </w:rPr>
        <w:t xml:space="preserve">wyłonienia Wykonawcy </w:t>
      </w:r>
      <w:r w:rsidR="00503A9E" w:rsidRPr="00503A9E">
        <w:rPr>
          <w:szCs w:val="24"/>
          <w:lang w:val="pl-PL"/>
        </w:rPr>
        <w:t>usług</w:t>
      </w:r>
      <w:r w:rsidR="00503A9E">
        <w:rPr>
          <w:szCs w:val="24"/>
          <w:lang w:val="pl-PL"/>
        </w:rPr>
        <w:t>i</w:t>
      </w:r>
      <w:r w:rsidR="00503A9E" w:rsidRPr="00503A9E">
        <w:rPr>
          <w:szCs w:val="24"/>
          <w:lang w:val="pl-PL"/>
        </w:rPr>
        <w:t xml:space="preserve"> odbioru odpadów z działalności rolniczej</w:t>
      </w:r>
      <w:r w:rsidR="00503A9E" w:rsidRPr="00764A5D">
        <w:rPr>
          <w:lang w:val="pl-PL"/>
        </w:rPr>
        <w:t xml:space="preserve"> </w:t>
      </w:r>
      <w:r w:rsidR="00503A9E" w:rsidRPr="00503A9E">
        <w:rPr>
          <w:szCs w:val="24"/>
          <w:lang w:val="pl-PL"/>
        </w:rPr>
        <w:t>wskazane</w:t>
      </w:r>
      <w:r w:rsidR="00503A9E">
        <w:rPr>
          <w:szCs w:val="24"/>
          <w:lang w:val="pl-PL"/>
        </w:rPr>
        <w:t>j</w:t>
      </w:r>
      <w:r w:rsidR="00503A9E" w:rsidRPr="00503A9E">
        <w:rPr>
          <w:szCs w:val="24"/>
          <w:lang w:val="pl-PL"/>
        </w:rPr>
        <w:t xml:space="preserve"> w §1 ust. 1 pkt. 1.1</w:t>
      </w:r>
      <w:r>
        <w:rPr>
          <w:szCs w:val="24"/>
          <w:lang w:val="pl-PL"/>
        </w:rPr>
        <w:t xml:space="preserve">. </w:t>
      </w:r>
      <w:r w:rsidR="003B75DC">
        <w:rPr>
          <w:szCs w:val="24"/>
          <w:lang w:val="pl-PL"/>
        </w:rPr>
        <w:t xml:space="preserve">Ceny za usługę odbioru </w:t>
      </w:r>
      <w:r w:rsidR="00196830">
        <w:rPr>
          <w:szCs w:val="24"/>
          <w:lang w:val="pl-PL"/>
        </w:rPr>
        <w:t xml:space="preserve">1 Mg </w:t>
      </w:r>
      <w:r w:rsidR="003B75DC">
        <w:rPr>
          <w:szCs w:val="24"/>
          <w:lang w:val="pl-PL"/>
        </w:rPr>
        <w:t xml:space="preserve">odpadów wskazane są w Załączniku nr 1 do umowy. </w:t>
      </w:r>
    </w:p>
    <w:p w14:paraId="052322C3" w14:textId="571EF2BE" w:rsidR="009174A2" w:rsidRPr="00764A5D" w:rsidRDefault="009174A2">
      <w:pPr>
        <w:pStyle w:val="Tekstpodstawowy"/>
        <w:numPr>
          <w:ilvl w:val="0"/>
          <w:numId w:val="3"/>
        </w:numPr>
        <w:spacing w:after="0" w:line="360" w:lineRule="auto"/>
        <w:jc w:val="both"/>
        <w:rPr>
          <w:b/>
          <w:szCs w:val="24"/>
          <w:lang w:val="pl-PL"/>
        </w:rPr>
      </w:pPr>
      <w:r>
        <w:rPr>
          <w:lang w:val="pl-PL"/>
        </w:rPr>
        <w:t>Wnioskodawca dostarczy o</w:t>
      </w:r>
      <w:r w:rsidRPr="007436CE">
        <w:rPr>
          <w:lang w:val="pl-PL"/>
        </w:rPr>
        <w:t xml:space="preserve">dpady </w:t>
      </w:r>
      <w:r>
        <w:rPr>
          <w:lang w:val="pl-PL"/>
        </w:rPr>
        <w:t>do jednego z 4</w:t>
      </w:r>
      <w:r w:rsidRPr="007436CE">
        <w:rPr>
          <w:lang w:val="pl-PL"/>
        </w:rPr>
        <w:t xml:space="preserve"> Punktów Dobrowolnego Gromadzenia Odpadów</w:t>
      </w:r>
      <w:r>
        <w:rPr>
          <w:lang w:val="pl-PL"/>
        </w:rPr>
        <w:t xml:space="preserve"> wskazanych w </w:t>
      </w:r>
      <w:r w:rsidRPr="009174A2">
        <w:rPr>
          <w:lang w:val="pl-PL"/>
        </w:rPr>
        <w:t>§</w:t>
      </w:r>
      <w:r w:rsidR="00764A5D">
        <w:rPr>
          <w:lang w:val="pl-PL"/>
        </w:rPr>
        <w:t>2</w:t>
      </w:r>
      <w:r w:rsidRPr="009174A2">
        <w:rPr>
          <w:lang w:val="pl-PL"/>
        </w:rPr>
        <w:t xml:space="preserve"> ust. 1 pkt. 1.1</w:t>
      </w:r>
      <w:r>
        <w:rPr>
          <w:lang w:val="pl-PL"/>
        </w:rPr>
        <w:t>.</w:t>
      </w:r>
    </w:p>
    <w:p w14:paraId="2347D185" w14:textId="3559E655" w:rsidR="009174A2" w:rsidRPr="008D1514" w:rsidRDefault="008D1514" w:rsidP="009174A2">
      <w:pPr>
        <w:pStyle w:val="Tekstpodstawowy"/>
        <w:numPr>
          <w:ilvl w:val="0"/>
          <w:numId w:val="3"/>
        </w:numPr>
        <w:spacing w:after="0" w:line="360" w:lineRule="auto"/>
        <w:jc w:val="both"/>
        <w:rPr>
          <w:bCs/>
          <w:szCs w:val="24"/>
          <w:lang w:val="pl-PL"/>
        </w:rPr>
      </w:pPr>
      <w:r>
        <w:rPr>
          <w:bCs/>
          <w:szCs w:val="24"/>
          <w:lang w:val="pl-PL"/>
        </w:rPr>
        <w:t>Wnioskodawca</w:t>
      </w:r>
      <w:r w:rsidR="009174A2" w:rsidRPr="008D1514">
        <w:rPr>
          <w:bCs/>
          <w:szCs w:val="24"/>
          <w:lang w:val="pl-PL"/>
        </w:rPr>
        <w:t xml:space="preserve"> dostarcz</w:t>
      </w:r>
      <w:r>
        <w:rPr>
          <w:bCs/>
          <w:szCs w:val="24"/>
          <w:lang w:val="pl-PL"/>
        </w:rPr>
        <w:t>y</w:t>
      </w:r>
      <w:r w:rsidR="009174A2" w:rsidRPr="008D1514">
        <w:rPr>
          <w:bCs/>
          <w:szCs w:val="24"/>
          <w:lang w:val="pl-PL"/>
        </w:rPr>
        <w:t xml:space="preserve"> frakcje odpadów własnym transportem, zapakowane, każda oddzielnie, w opakowania typu Big Bag. Przez frakcje odpadów należy rozumieć:</w:t>
      </w:r>
    </w:p>
    <w:p w14:paraId="153D983C" w14:textId="77777777" w:rsidR="009174A2" w:rsidRPr="008D1514" w:rsidRDefault="009174A2" w:rsidP="008D1514">
      <w:pPr>
        <w:pStyle w:val="Tekstpodstawowy"/>
        <w:numPr>
          <w:ilvl w:val="0"/>
          <w:numId w:val="17"/>
        </w:numPr>
        <w:spacing w:after="0" w:line="360" w:lineRule="auto"/>
        <w:ind w:left="993" w:hanging="295"/>
        <w:jc w:val="both"/>
        <w:rPr>
          <w:bCs/>
          <w:szCs w:val="24"/>
          <w:lang w:val="pl-PL"/>
        </w:rPr>
      </w:pPr>
      <w:r w:rsidRPr="008D1514">
        <w:rPr>
          <w:bCs/>
          <w:szCs w:val="24"/>
          <w:lang w:val="pl-PL"/>
        </w:rPr>
        <w:t>folia rolnicza czarna, czarno-biała lub zielona tzw. folie twarde – po pryzmach, z tuneli itp.,</w:t>
      </w:r>
    </w:p>
    <w:p w14:paraId="7706031F" w14:textId="77777777" w:rsidR="009174A2" w:rsidRPr="008D1514" w:rsidRDefault="009174A2" w:rsidP="008D1514">
      <w:pPr>
        <w:pStyle w:val="Tekstpodstawowy"/>
        <w:numPr>
          <w:ilvl w:val="0"/>
          <w:numId w:val="17"/>
        </w:numPr>
        <w:spacing w:after="0" w:line="360" w:lineRule="auto"/>
        <w:ind w:left="993" w:hanging="295"/>
        <w:jc w:val="both"/>
        <w:rPr>
          <w:bCs/>
          <w:szCs w:val="24"/>
          <w:lang w:val="pl-PL"/>
        </w:rPr>
      </w:pPr>
      <w:r w:rsidRPr="008D1514">
        <w:rPr>
          <w:bCs/>
          <w:szCs w:val="24"/>
          <w:lang w:val="pl-PL"/>
        </w:rPr>
        <w:t xml:space="preserve">siatki do owijania balotów, </w:t>
      </w:r>
    </w:p>
    <w:p w14:paraId="3CB2A77C" w14:textId="77777777" w:rsidR="009174A2" w:rsidRPr="008D1514" w:rsidRDefault="009174A2" w:rsidP="008D1514">
      <w:pPr>
        <w:pStyle w:val="Tekstpodstawowy"/>
        <w:numPr>
          <w:ilvl w:val="0"/>
          <w:numId w:val="17"/>
        </w:numPr>
        <w:spacing w:after="0" w:line="360" w:lineRule="auto"/>
        <w:ind w:left="993" w:hanging="295"/>
        <w:jc w:val="both"/>
        <w:rPr>
          <w:bCs/>
          <w:szCs w:val="24"/>
          <w:lang w:val="pl-PL"/>
        </w:rPr>
      </w:pPr>
      <w:r w:rsidRPr="008D1514">
        <w:rPr>
          <w:bCs/>
          <w:szCs w:val="24"/>
          <w:lang w:val="pl-PL"/>
        </w:rPr>
        <w:t>sznurek do owijania balotów,</w:t>
      </w:r>
    </w:p>
    <w:p w14:paraId="2CD01731" w14:textId="77777777" w:rsidR="009174A2" w:rsidRPr="008D1514" w:rsidRDefault="009174A2" w:rsidP="008D1514">
      <w:pPr>
        <w:pStyle w:val="Tekstpodstawowy"/>
        <w:numPr>
          <w:ilvl w:val="0"/>
          <w:numId w:val="17"/>
        </w:numPr>
        <w:spacing w:after="0" w:line="360" w:lineRule="auto"/>
        <w:ind w:left="993" w:hanging="295"/>
        <w:jc w:val="both"/>
        <w:rPr>
          <w:bCs/>
          <w:szCs w:val="24"/>
          <w:lang w:val="pl-PL"/>
        </w:rPr>
      </w:pPr>
      <w:r w:rsidRPr="008D1514">
        <w:rPr>
          <w:bCs/>
          <w:szCs w:val="24"/>
          <w:lang w:val="pl-PL"/>
        </w:rPr>
        <w:t>folia rolnicza biała, niebieska, zielona po sianokiszonce (z balotów),</w:t>
      </w:r>
    </w:p>
    <w:p w14:paraId="46166FCB" w14:textId="77777777" w:rsidR="009174A2" w:rsidRPr="008D1514" w:rsidRDefault="009174A2" w:rsidP="008D1514">
      <w:pPr>
        <w:pStyle w:val="Tekstpodstawowy"/>
        <w:numPr>
          <w:ilvl w:val="0"/>
          <w:numId w:val="17"/>
        </w:numPr>
        <w:spacing w:after="0" w:line="360" w:lineRule="auto"/>
        <w:ind w:left="993" w:hanging="295"/>
        <w:jc w:val="both"/>
        <w:rPr>
          <w:bCs/>
          <w:szCs w:val="24"/>
          <w:lang w:val="pl-PL"/>
        </w:rPr>
      </w:pPr>
      <w:r w:rsidRPr="008D1514">
        <w:rPr>
          <w:bCs/>
          <w:szCs w:val="24"/>
          <w:lang w:val="pl-PL"/>
        </w:rPr>
        <w:t>opakowania po nawozach,</w:t>
      </w:r>
    </w:p>
    <w:p w14:paraId="5CE65BB0" w14:textId="65CB930A" w:rsidR="009174A2" w:rsidRPr="008D1514" w:rsidRDefault="009174A2" w:rsidP="008D1514">
      <w:pPr>
        <w:pStyle w:val="Tekstpodstawowy"/>
        <w:numPr>
          <w:ilvl w:val="0"/>
          <w:numId w:val="17"/>
        </w:numPr>
        <w:spacing w:after="0" w:line="360" w:lineRule="auto"/>
        <w:ind w:left="993" w:hanging="295"/>
        <w:jc w:val="both"/>
        <w:rPr>
          <w:bCs/>
          <w:szCs w:val="24"/>
          <w:lang w:val="pl-PL"/>
        </w:rPr>
      </w:pPr>
      <w:r w:rsidRPr="008D1514">
        <w:rPr>
          <w:bCs/>
          <w:szCs w:val="24"/>
          <w:lang w:val="pl-PL"/>
        </w:rPr>
        <w:t>opakowania typu Big Bag.</w:t>
      </w:r>
    </w:p>
    <w:p w14:paraId="019A7C2F" w14:textId="662D7E73" w:rsidR="008D1514" w:rsidRPr="008D1514" w:rsidRDefault="008D1514" w:rsidP="008D1514">
      <w:pPr>
        <w:pStyle w:val="Tekstpodstawowy"/>
        <w:numPr>
          <w:ilvl w:val="0"/>
          <w:numId w:val="3"/>
        </w:numPr>
        <w:spacing w:line="360" w:lineRule="auto"/>
        <w:rPr>
          <w:bCs/>
          <w:szCs w:val="24"/>
          <w:lang w:val="pl-PL"/>
        </w:rPr>
      </w:pPr>
      <w:r w:rsidRPr="008D1514">
        <w:rPr>
          <w:bCs/>
          <w:szCs w:val="24"/>
          <w:lang w:val="pl-PL"/>
        </w:rPr>
        <w:t xml:space="preserve">Wykonawca będzie odbierał od </w:t>
      </w:r>
      <w:r>
        <w:rPr>
          <w:bCs/>
          <w:szCs w:val="24"/>
          <w:lang w:val="pl-PL"/>
        </w:rPr>
        <w:t>Wnioskodawcy</w:t>
      </w:r>
      <w:r w:rsidRPr="008D1514">
        <w:rPr>
          <w:bCs/>
          <w:szCs w:val="24"/>
          <w:lang w:val="pl-PL"/>
        </w:rPr>
        <w:t xml:space="preserve"> odpady w podziale na 3 grupy:</w:t>
      </w:r>
    </w:p>
    <w:p w14:paraId="1E9AC47C" w14:textId="23AA3871" w:rsidR="008D1514" w:rsidRPr="008D1514" w:rsidRDefault="008D1514" w:rsidP="008D1514">
      <w:pPr>
        <w:pStyle w:val="Tekstpodstawowy"/>
        <w:numPr>
          <w:ilvl w:val="0"/>
          <w:numId w:val="21"/>
        </w:numPr>
        <w:spacing w:line="360" w:lineRule="auto"/>
        <w:ind w:left="993" w:hanging="295"/>
        <w:rPr>
          <w:bCs/>
          <w:szCs w:val="24"/>
          <w:lang w:val="pl-PL"/>
        </w:rPr>
      </w:pPr>
      <w:bookmarkStart w:id="5" w:name="_Hlk37055856"/>
      <w:bookmarkStart w:id="6" w:name="_Hlk36637037"/>
      <w:r w:rsidRPr="008D1514">
        <w:rPr>
          <w:bCs/>
          <w:szCs w:val="24"/>
          <w:lang w:val="pl-PL"/>
        </w:rPr>
        <w:t>folia rolnicza czarna, czarno-biała lub zielona tzw. folie twarde – po pryzmach, z tuneli itp. oraz siatki do owijania balotów i sznurek do owijania balotów</w:t>
      </w:r>
      <w:bookmarkStart w:id="7" w:name="_Hlk36641766"/>
      <w:bookmarkEnd w:id="5"/>
      <w:bookmarkEnd w:id="6"/>
      <w:r w:rsidRPr="008D1514">
        <w:rPr>
          <w:bCs/>
          <w:szCs w:val="24"/>
          <w:lang w:val="pl-PL"/>
        </w:rPr>
        <w:t xml:space="preserve"> (wymienione odpady będą przekazywane pod kodem 02 01 04)</w:t>
      </w:r>
      <w:bookmarkEnd w:id="7"/>
      <w:r w:rsidRPr="008D1514">
        <w:rPr>
          <w:bCs/>
          <w:szCs w:val="24"/>
          <w:lang w:val="pl-PL"/>
        </w:rPr>
        <w:t xml:space="preserve">; </w:t>
      </w:r>
      <w:bookmarkStart w:id="8" w:name="_Hlk37055883"/>
      <w:bookmarkStart w:id="9" w:name="_Hlk36637639"/>
      <w:bookmarkStart w:id="10" w:name="_Hlk37055243"/>
    </w:p>
    <w:p w14:paraId="32707F5F" w14:textId="77777777" w:rsidR="008D1514" w:rsidRPr="008D1514" w:rsidRDefault="008D1514" w:rsidP="008D1514">
      <w:pPr>
        <w:pStyle w:val="Tekstpodstawowy"/>
        <w:numPr>
          <w:ilvl w:val="0"/>
          <w:numId w:val="21"/>
        </w:numPr>
        <w:spacing w:line="360" w:lineRule="auto"/>
        <w:ind w:left="993" w:hanging="295"/>
        <w:rPr>
          <w:bCs/>
          <w:szCs w:val="24"/>
          <w:lang w:val="pl-PL"/>
        </w:rPr>
      </w:pPr>
      <w:r w:rsidRPr="008D1514">
        <w:rPr>
          <w:bCs/>
          <w:szCs w:val="24"/>
          <w:lang w:val="pl-PL"/>
        </w:rPr>
        <w:t>folia rolnicza biała, niebieska, zielona po sianokiszonce (z balotów)</w:t>
      </w:r>
      <w:bookmarkEnd w:id="8"/>
      <w:r w:rsidRPr="008D1514">
        <w:rPr>
          <w:bCs/>
          <w:szCs w:val="24"/>
          <w:lang w:val="pl-PL"/>
        </w:rPr>
        <w:t xml:space="preserve"> (wymienione odpady będą przekazywane pod kodem 02 01 04)</w:t>
      </w:r>
      <w:bookmarkEnd w:id="9"/>
      <w:bookmarkEnd w:id="10"/>
      <w:r w:rsidRPr="008D1514">
        <w:rPr>
          <w:bCs/>
          <w:szCs w:val="24"/>
          <w:lang w:val="pl-PL"/>
        </w:rPr>
        <w:t>;</w:t>
      </w:r>
    </w:p>
    <w:p w14:paraId="38920B9C" w14:textId="3238CA0D" w:rsidR="009174A2" w:rsidRPr="00764A5D" w:rsidRDefault="008D1514" w:rsidP="008D1514">
      <w:pPr>
        <w:pStyle w:val="Tekstpodstawowy"/>
        <w:numPr>
          <w:ilvl w:val="0"/>
          <w:numId w:val="21"/>
        </w:numPr>
        <w:spacing w:after="0" w:line="360" w:lineRule="auto"/>
        <w:ind w:left="993" w:hanging="295"/>
        <w:jc w:val="both"/>
        <w:rPr>
          <w:bCs/>
          <w:szCs w:val="24"/>
          <w:lang w:val="pl-PL"/>
        </w:rPr>
      </w:pPr>
      <w:r w:rsidRPr="008D1514">
        <w:rPr>
          <w:bCs/>
          <w:szCs w:val="24"/>
          <w:lang w:val="pl-PL"/>
        </w:rPr>
        <w:t>opakowania po nawozach i opakowania typu Big Bag (wymienione odpady będą przekazywane pod kodem 15 01 02).</w:t>
      </w:r>
    </w:p>
    <w:p w14:paraId="47AC1A55" w14:textId="007484E0" w:rsidR="008D1514" w:rsidRDefault="008D1514" w:rsidP="008D1514">
      <w:pPr>
        <w:pStyle w:val="Tekstpodstawowy"/>
        <w:numPr>
          <w:ilvl w:val="0"/>
          <w:numId w:val="3"/>
        </w:numPr>
        <w:spacing w:after="0" w:line="360" w:lineRule="auto"/>
        <w:jc w:val="both"/>
        <w:rPr>
          <w:bCs/>
          <w:szCs w:val="24"/>
          <w:lang w:val="pl-PL"/>
        </w:rPr>
      </w:pPr>
      <w:r w:rsidRPr="008D1514">
        <w:rPr>
          <w:bCs/>
          <w:szCs w:val="24"/>
          <w:lang w:val="pl-PL"/>
        </w:rPr>
        <w:t xml:space="preserve">Odpady dostarczone własnym pojazdem przez </w:t>
      </w:r>
      <w:r>
        <w:rPr>
          <w:bCs/>
          <w:szCs w:val="24"/>
          <w:lang w:val="pl-PL"/>
        </w:rPr>
        <w:t>Wnioskodawcę</w:t>
      </w:r>
      <w:r w:rsidRPr="008D1514">
        <w:rPr>
          <w:bCs/>
          <w:szCs w:val="24"/>
          <w:lang w:val="pl-PL"/>
        </w:rPr>
        <w:t xml:space="preserve"> do PDGO, będą podlegały ścisłej ewidencji na stanowiskowej samochodowej wadze przejezdnej. Podczas wjazdu pojazdu </w:t>
      </w:r>
      <w:r w:rsidRPr="008D1514">
        <w:rPr>
          <w:bCs/>
          <w:szCs w:val="24"/>
          <w:lang w:val="pl-PL"/>
        </w:rPr>
        <w:lastRenderedPageBreak/>
        <w:t xml:space="preserve">rejestrowana będzie jego masa </w:t>
      </w:r>
      <w:r w:rsidR="00621F2E">
        <w:rPr>
          <w:bCs/>
          <w:szCs w:val="24"/>
          <w:lang w:val="pl-PL"/>
        </w:rPr>
        <w:t>z odpadami</w:t>
      </w:r>
      <w:r w:rsidRPr="008D1514">
        <w:rPr>
          <w:bCs/>
          <w:szCs w:val="24"/>
          <w:lang w:val="pl-PL"/>
        </w:rPr>
        <w:t xml:space="preserve"> oraz ustalany rodzaj wwożonych odpadów wg asortymentu cenowego i kodów odpadów. </w:t>
      </w:r>
      <w:r w:rsidR="00621F2E">
        <w:rPr>
          <w:bCs/>
          <w:szCs w:val="24"/>
          <w:lang w:val="pl-PL"/>
        </w:rPr>
        <w:t xml:space="preserve">Po odebraniu każdego rodzaju odpadów pojazd będzie ponownie ważony. </w:t>
      </w:r>
      <w:r w:rsidRPr="008D1514">
        <w:rPr>
          <w:bCs/>
          <w:szCs w:val="24"/>
          <w:lang w:val="pl-PL"/>
        </w:rPr>
        <w:t xml:space="preserve">Masa przekazanych odpadów ustalana będzie </w:t>
      </w:r>
      <w:r w:rsidR="00621F2E">
        <w:rPr>
          <w:bCs/>
          <w:szCs w:val="24"/>
          <w:lang w:val="pl-PL"/>
        </w:rPr>
        <w:t xml:space="preserve">po zważeniu </w:t>
      </w:r>
      <w:r w:rsidRPr="008D1514">
        <w:rPr>
          <w:bCs/>
          <w:szCs w:val="24"/>
          <w:lang w:val="pl-PL"/>
        </w:rPr>
        <w:t>pustego pojazdu i będzie rejestrowana w dokumencie wagowym</w:t>
      </w:r>
      <w:r>
        <w:rPr>
          <w:bCs/>
          <w:szCs w:val="24"/>
          <w:lang w:val="pl-PL"/>
        </w:rPr>
        <w:t>.</w:t>
      </w:r>
    </w:p>
    <w:p w14:paraId="6D2D2C3B" w14:textId="2F16E3CF" w:rsidR="00621F2E" w:rsidRDefault="00621F2E" w:rsidP="00621F2E">
      <w:pPr>
        <w:pStyle w:val="Tekstpodstawowy"/>
        <w:numPr>
          <w:ilvl w:val="0"/>
          <w:numId w:val="3"/>
        </w:numPr>
        <w:spacing w:after="0" w:line="360" w:lineRule="auto"/>
        <w:jc w:val="both"/>
        <w:rPr>
          <w:bCs/>
          <w:szCs w:val="24"/>
          <w:lang w:val="pl-PL"/>
        </w:rPr>
      </w:pPr>
      <w:r w:rsidRPr="00621F2E">
        <w:rPr>
          <w:bCs/>
          <w:szCs w:val="24"/>
          <w:lang w:val="pl-PL"/>
        </w:rPr>
        <w:t>Z uwagi na brak możliwości tymczasowego składowania odpadów na terenie PDGO, Wykonawca będzie odbierał odpady na swój środek transportu</w:t>
      </w:r>
      <w:r w:rsidR="00CB0F14">
        <w:rPr>
          <w:bCs/>
          <w:szCs w:val="24"/>
          <w:lang w:val="pl-PL"/>
        </w:rPr>
        <w:t>,</w:t>
      </w:r>
      <w:r w:rsidRPr="00621F2E">
        <w:rPr>
          <w:bCs/>
          <w:szCs w:val="24"/>
          <w:lang w:val="pl-PL"/>
        </w:rPr>
        <w:t xml:space="preserve"> z pojazdu </w:t>
      </w:r>
      <w:r>
        <w:rPr>
          <w:bCs/>
          <w:szCs w:val="24"/>
          <w:lang w:val="pl-PL"/>
        </w:rPr>
        <w:t>Wnioskodawcy</w:t>
      </w:r>
      <w:r w:rsidRPr="00621F2E">
        <w:rPr>
          <w:bCs/>
          <w:szCs w:val="24"/>
          <w:lang w:val="pl-PL"/>
        </w:rPr>
        <w:t>.</w:t>
      </w:r>
    </w:p>
    <w:p w14:paraId="763177C9" w14:textId="60FACDF8" w:rsidR="00442610" w:rsidRDefault="00442610" w:rsidP="00621F2E">
      <w:pPr>
        <w:pStyle w:val="Tekstpodstawowy"/>
        <w:numPr>
          <w:ilvl w:val="0"/>
          <w:numId w:val="3"/>
        </w:numPr>
        <w:spacing w:after="0" w:line="360" w:lineRule="auto"/>
        <w:jc w:val="both"/>
        <w:rPr>
          <w:bCs/>
          <w:szCs w:val="24"/>
          <w:lang w:val="pl-PL"/>
        </w:rPr>
      </w:pPr>
      <w:r>
        <w:rPr>
          <w:bCs/>
          <w:szCs w:val="24"/>
          <w:lang w:val="pl-PL"/>
        </w:rPr>
        <w:t>Wnioskodawca otrzyma dofinansowanie w wysokości 500 zł do każde</w:t>
      </w:r>
      <w:r w:rsidR="00196830">
        <w:rPr>
          <w:bCs/>
          <w:szCs w:val="24"/>
          <w:lang w:val="pl-PL"/>
        </w:rPr>
        <w:t>go</w:t>
      </w:r>
      <w:r>
        <w:rPr>
          <w:bCs/>
          <w:szCs w:val="24"/>
          <w:lang w:val="pl-PL"/>
        </w:rPr>
        <w:t xml:space="preserve"> </w:t>
      </w:r>
      <w:r w:rsidR="00196830">
        <w:rPr>
          <w:bCs/>
          <w:szCs w:val="24"/>
          <w:lang w:val="pl-PL"/>
        </w:rPr>
        <w:t>Mg</w:t>
      </w:r>
      <w:r>
        <w:rPr>
          <w:bCs/>
          <w:szCs w:val="24"/>
          <w:lang w:val="pl-PL"/>
        </w:rPr>
        <w:t xml:space="preserve"> odpadów, tylko do łącznej ilości odpadów wskazanej we wniosku tj. </w:t>
      </w:r>
      <w:r w:rsidR="00196830">
        <w:rPr>
          <w:bCs/>
          <w:szCs w:val="24"/>
          <w:lang w:val="pl-PL"/>
        </w:rPr>
        <w:t xml:space="preserve">do </w:t>
      </w:r>
      <w:r>
        <w:rPr>
          <w:bCs/>
          <w:szCs w:val="24"/>
          <w:lang w:val="pl-PL"/>
        </w:rPr>
        <w:t>…………</w:t>
      </w:r>
      <w:r w:rsidR="00196830">
        <w:rPr>
          <w:bCs/>
          <w:szCs w:val="24"/>
          <w:lang w:val="pl-PL"/>
        </w:rPr>
        <w:t xml:space="preserve"> Mg.</w:t>
      </w:r>
    </w:p>
    <w:p w14:paraId="10BC7D16" w14:textId="71DC95CB" w:rsidR="00B8722E" w:rsidRPr="00621F2E" w:rsidRDefault="00B8722E" w:rsidP="00621F2E">
      <w:pPr>
        <w:pStyle w:val="Tekstpodstawowy"/>
        <w:numPr>
          <w:ilvl w:val="0"/>
          <w:numId w:val="3"/>
        </w:numPr>
        <w:spacing w:after="0" w:line="360" w:lineRule="auto"/>
        <w:jc w:val="both"/>
        <w:rPr>
          <w:bCs/>
          <w:szCs w:val="24"/>
          <w:lang w:val="pl-PL"/>
        </w:rPr>
      </w:pPr>
      <w:r>
        <w:rPr>
          <w:bCs/>
          <w:szCs w:val="24"/>
          <w:lang w:val="pl-PL"/>
        </w:rPr>
        <w:t>Koszty usługi powyżej 500 zł brutto za 1Mg będzie pokrywał Wnioskodawca.</w:t>
      </w:r>
    </w:p>
    <w:p w14:paraId="69E1766F" w14:textId="04466EAB" w:rsidR="00442610" w:rsidRDefault="00442610" w:rsidP="008D1514">
      <w:pPr>
        <w:pStyle w:val="Tekstpodstawowy"/>
        <w:numPr>
          <w:ilvl w:val="0"/>
          <w:numId w:val="3"/>
        </w:numPr>
        <w:spacing w:after="0" w:line="360" w:lineRule="auto"/>
        <w:jc w:val="both"/>
        <w:rPr>
          <w:bCs/>
          <w:szCs w:val="24"/>
          <w:lang w:val="pl-PL"/>
        </w:rPr>
      </w:pPr>
      <w:r>
        <w:rPr>
          <w:bCs/>
          <w:szCs w:val="24"/>
          <w:lang w:val="pl-PL"/>
        </w:rPr>
        <w:t xml:space="preserve">Za każdą ilość odpadów powyżej wskazanej </w:t>
      </w:r>
      <w:r w:rsidR="007419C5">
        <w:rPr>
          <w:bCs/>
          <w:szCs w:val="24"/>
          <w:lang w:val="pl-PL"/>
        </w:rPr>
        <w:t>w pkt. 11</w:t>
      </w:r>
      <w:r>
        <w:rPr>
          <w:bCs/>
          <w:szCs w:val="24"/>
          <w:lang w:val="pl-PL"/>
        </w:rPr>
        <w:t xml:space="preserve">, Wnioskodawca będzie musiał zapłacić cenę bez uwzględnienia dotacji, </w:t>
      </w:r>
      <w:r w:rsidR="00196830">
        <w:rPr>
          <w:bCs/>
          <w:szCs w:val="24"/>
          <w:lang w:val="pl-PL"/>
        </w:rPr>
        <w:t>wskazaną w Załączniku nr 1 do umowy.</w:t>
      </w:r>
    </w:p>
    <w:p w14:paraId="3D137FE0" w14:textId="37166C41" w:rsidR="00442610" w:rsidRDefault="00B8722E" w:rsidP="00B8722E">
      <w:pPr>
        <w:pStyle w:val="Tekstpodstawowy"/>
        <w:numPr>
          <w:ilvl w:val="0"/>
          <w:numId w:val="3"/>
        </w:numPr>
        <w:spacing w:after="0" w:line="360" w:lineRule="auto"/>
        <w:jc w:val="both"/>
        <w:rPr>
          <w:bCs/>
          <w:szCs w:val="24"/>
          <w:lang w:val="pl-PL"/>
        </w:rPr>
      </w:pPr>
      <w:r>
        <w:rPr>
          <w:bCs/>
          <w:szCs w:val="24"/>
          <w:lang w:val="pl-PL"/>
        </w:rPr>
        <w:t>P</w:t>
      </w:r>
      <w:r w:rsidRPr="00B8722E">
        <w:rPr>
          <w:bCs/>
          <w:szCs w:val="24"/>
          <w:lang w:val="pl-PL"/>
        </w:rPr>
        <w:t xml:space="preserve">łatności </w:t>
      </w:r>
      <w:r>
        <w:rPr>
          <w:bCs/>
          <w:szCs w:val="24"/>
          <w:lang w:val="pl-PL"/>
        </w:rPr>
        <w:t xml:space="preserve">wskazane w ust. 12 i 13 </w:t>
      </w:r>
      <w:r w:rsidRPr="00B8722E">
        <w:rPr>
          <w:bCs/>
          <w:szCs w:val="24"/>
          <w:lang w:val="pl-PL"/>
        </w:rPr>
        <w:t xml:space="preserve">będą realizowane </w:t>
      </w:r>
      <w:r>
        <w:rPr>
          <w:bCs/>
          <w:szCs w:val="24"/>
          <w:lang w:val="pl-PL"/>
        </w:rPr>
        <w:t>przez Wnioskodawcę, za pomocą</w:t>
      </w:r>
      <w:r w:rsidRPr="00B8722E">
        <w:rPr>
          <w:bCs/>
          <w:szCs w:val="24"/>
          <w:lang w:val="pl-PL"/>
        </w:rPr>
        <w:t xml:space="preserve"> płatności gotówk</w:t>
      </w:r>
      <w:r>
        <w:rPr>
          <w:bCs/>
          <w:szCs w:val="24"/>
          <w:lang w:val="pl-PL"/>
        </w:rPr>
        <w:t>owej, bezpośrednio przy odbiorze odpadów</w:t>
      </w:r>
      <w:r w:rsidR="007E261F">
        <w:rPr>
          <w:bCs/>
          <w:szCs w:val="24"/>
          <w:lang w:val="pl-PL"/>
        </w:rPr>
        <w:t>. Płatność będzie pobierana</w:t>
      </w:r>
      <w:r>
        <w:rPr>
          <w:bCs/>
          <w:szCs w:val="24"/>
          <w:lang w:val="pl-PL"/>
        </w:rPr>
        <w:t xml:space="preserve"> przez </w:t>
      </w:r>
      <w:r w:rsidR="007E261F">
        <w:rPr>
          <w:bCs/>
          <w:szCs w:val="24"/>
          <w:lang w:val="pl-PL"/>
        </w:rPr>
        <w:t xml:space="preserve">upoważnionego </w:t>
      </w:r>
      <w:r>
        <w:rPr>
          <w:bCs/>
          <w:szCs w:val="24"/>
          <w:lang w:val="pl-PL"/>
        </w:rPr>
        <w:t xml:space="preserve">pracownika </w:t>
      </w:r>
      <w:r w:rsidRPr="00B8722E">
        <w:rPr>
          <w:bCs/>
          <w:szCs w:val="24"/>
          <w:lang w:val="pl-PL"/>
        </w:rPr>
        <w:t>PGO „Eko-MAZURY”</w:t>
      </w:r>
      <w:r>
        <w:rPr>
          <w:bCs/>
          <w:szCs w:val="24"/>
          <w:lang w:val="pl-PL"/>
        </w:rPr>
        <w:t>. Potwierdzeniem transakcji będzie paragon z kasy fiskalnej</w:t>
      </w:r>
      <w:r w:rsidR="00764A5D">
        <w:rPr>
          <w:bCs/>
          <w:szCs w:val="24"/>
          <w:lang w:val="pl-PL"/>
        </w:rPr>
        <w:t xml:space="preserve"> lub dokument księgowy</w:t>
      </w:r>
      <w:r>
        <w:rPr>
          <w:bCs/>
          <w:szCs w:val="24"/>
          <w:lang w:val="pl-PL"/>
        </w:rPr>
        <w:t>.</w:t>
      </w:r>
    </w:p>
    <w:p w14:paraId="3F609078" w14:textId="7F1039C9" w:rsidR="003F1019" w:rsidRDefault="003F1019">
      <w:pPr>
        <w:spacing w:after="0" w:line="36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</w:t>
      </w:r>
      <w:r w:rsidR="00874D9F">
        <w:rPr>
          <w:rFonts w:ascii="Times New Roman" w:hAnsi="Times New Roman" w:cs="Times New Roman"/>
          <w:b/>
          <w:sz w:val="24"/>
          <w:szCs w:val="24"/>
        </w:rPr>
        <w:t>3</w:t>
      </w:r>
    </w:p>
    <w:p w14:paraId="76932EF2" w14:textId="77777777" w:rsidR="003F1019" w:rsidRDefault="003F1019" w:rsidP="00345C17">
      <w:pPr>
        <w:spacing w:after="0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Wnioskodawca oświadcza, że:</w:t>
      </w:r>
    </w:p>
    <w:p w14:paraId="27F6C913" w14:textId="33B0BA45" w:rsidR="003F1019" w:rsidRDefault="003F1019" w:rsidP="00A41C39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 zgodę na </w:t>
      </w:r>
      <w:r w:rsidR="009F0343">
        <w:rPr>
          <w:rFonts w:ascii="Times New Roman" w:hAnsi="Times New Roman" w:cs="Times New Roman"/>
          <w:sz w:val="24"/>
          <w:szCs w:val="24"/>
        </w:rPr>
        <w:t>przetwarzanie</w:t>
      </w:r>
      <w:r>
        <w:rPr>
          <w:rFonts w:ascii="Times New Roman" w:hAnsi="Times New Roman" w:cs="Times New Roman"/>
          <w:sz w:val="24"/>
          <w:szCs w:val="24"/>
        </w:rPr>
        <w:t xml:space="preserve"> danych osobowych </w:t>
      </w:r>
      <w:r w:rsidR="009F0343">
        <w:rPr>
          <w:rFonts w:ascii="Times New Roman" w:hAnsi="Times New Roman" w:cs="Times New Roman"/>
          <w:sz w:val="24"/>
          <w:szCs w:val="24"/>
        </w:rPr>
        <w:t xml:space="preserve">zgodnie </w:t>
      </w:r>
      <w:r w:rsidR="00345C17">
        <w:rPr>
          <w:rFonts w:ascii="Times New Roman" w:hAnsi="Times New Roman" w:cs="Times New Roman"/>
          <w:sz w:val="24"/>
          <w:szCs w:val="24"/>
        </w:rPr>
        <w:t xml:space="preserve">z </w:t>
      </w:r>
      <w:r w:rsidR="009F0343">
        <w:rPr>
          <w:rFonts w:ascii="Times New Roman" w:hAnsi="Times New Roman" w:cs="Times New Roman"/>
          <w:sz w:val="24"/>
          <w:szCs w:val="24"/>
        </w:rPr>
        <w:t xml:space="preserve">załącznikiem nr </w:t>
      </w:r>
      <w:r w:rsidR="00604C97">
        <w:rPr>
          <w:rFonts w:ascii="Times New Roman" w:hAnsi="Times New Roman" w:cs="Times New Roman"/>
          <w:sz w:val="24"/>
          <w:szCs w:val="24"/>
        </w:rPr>
        <w:t>4</w:t>
      </w:r>
      <w:r w:rsidR="009F0343">
        <w:rPr>
          <w:rFonts w:ascii="Times New Roman" w:hAnsi="Times New Roman" w:cs="Times New Roman"/>
          <w:sz w:val="24"/>
          <w:szCs w:val="24"/>
        </w:rPr>
        <w:t xml:space="preserve"> do umowy,</w:t>
      </w:r>
    </w:p>
    <w:p w14:paraId="4A92FAE7" w14:textId="652C158F" w:rsidR="00472EED" w:rsidRDefault="00345C17" w:rsidP="00A41C39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złożył </w:t>
      </w:r>
      <w:r w:rsidRPr="00345C17">
        <w:rPr>
          <w:rFonts w:ascii="Times New Roman" w:hAnsi="Times New Roman" w:cs="Times New Roman"/>
          <w:sz w:val="24"/>
          <w:szCs w:val="24"/>
        </w:rPr>
        <w:t>formularz informacji przedstawianych przez wnioskodawcę</w:t>
      </w:r>
      <w:r>
        <w:rPr>
          <w:rFonts w:ascii="Times New Roman" w:hAnsi="Times New Roman" w:cs="Times New Roman"/>
          <w:sz w:val="24"/>
          <w:szCs w:val="24"/>
        </w:rPr>
        <w:t xml:space="preserve"> dotyczącej pomocy de minimis w rolnictwie, stanowiący załącznik nr 2 </w:t>
      </w:r>
      <w:r w:rsidR="00604C97">
        <w:rPr>
          <w:rFonts w:ascii="Times New Roman" w:hAnsi="Times New Roman" w:cs="Times New Roman"/>
          <w:sz w:val="24"/>
          <w:szCs w:val="24"/>
        </w:rPr>
        <w:t xml:space="preserve">oraz nr 3 </w:t>
      </w:r>
      <w:r>
        <w:rPr>
          <w:rFonts w:ascii="Times New Roman" w:hAnsi="Times New Roman" w:cs="Times New Roman"/>
          <w:sz w:val="24"/>
          <w:szCs w:val="24"/>
        </w:rPr>
        <w:t>do umowy,</w:t>
      </w:r>
    </w:p>
    <w:p w14:paraId="3CCB4A90" w14:textId="3D222CAE" w:rsidR="009F0343" w:rsidRPr="00604C97" w:rsidRDefault="00604C97" w:rsidP="009F0343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C97">
        <w:rPr>
          <w:rFonts w:ascii="Times New Roman" w:hAnsi="Times New Roman" w:cs="Times New Roman"/>
          <w:sz w:val="24"/>
          <w:szCs w:val="24"/>
        </w:rPr>
        <w:t xml:space="preserve">złożył oświadczenie, że </w:t>
      </w:r>
      <w:r w:rsidR="009F0343" w:rsidRPr="00604C97">
        <w:rPr>
          <w:rFonts w:ascii="Times New Roman" w:hAnsi="Times New Roman" w:cs="Times New Roman"/>
          <w:sz w:val="24"/>
          <w:szCs w:val="24"/>
        </w:rPr>
        <w:t>jest mu znana odpowiedzialność karna za przedłożenie fałszywych lub stwierdzających nieprawdę dokumentów albo nierzetelnego oświadczenia dotyczącego okoliczności mających istotne znaczenie dla uzyskania dofinansowania od Narodowego Funduszu Ochrony Środowiska i Gospodarki Wodnej w Warszawie wynikająca z art. 297 ustawy z dnia 6 czerwca 1997 roku – Kodeks karny (Dz. U. z 2020 r., poz. 523 z późn. zm.)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04C97">
        <w:rPr>
          <w:rFonts w:ascii="Times New Roman" w:hAnsi="Times New Roman" w:cs="Times New Roman"/>
          <w:sz w:val="24"/>
          <w:szCs w:val="24"/>
        </w:rPr>
        <w:t xml:space="preserve">stanowiący załącznik nr </w:t>
      </w:r>
      <w:r>
        <w:rPr>
          <w:rFonts w:ascii="Times New Roman" w:hAnsi="Times New Roman" w:cs="Times New Roman"/>
          <w:sz w:val="24"/>
          <w:szCs w:val="24"/>
        </w:rPr>
        <w:t>5.</w:t>
      </w:r>
    </w:p>
    <w:p w14:paraId="418CA216" w14:textId="77777777" w:rsidR="003F1019" w:rsidRDefault="003F1019" w:rsidP="00A41C39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zobowiązuje się do:</w:t>
      </w:r>
    </w:p>
    <w:p w14:paraId="560A1E7B" w14:textId="3970C641" w:rsidR="00874D9F" w:rsidRPr="00874D9F" w:rsidRDefault="00874D9F" w:rsidP="00874D9F">
      <w:pPr>
        <w:numPr>
          <w:ilvl w:val="0"/>
          <w:numId w:val="4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Hlk42259871"/>
      <w:r>
        <w:rPr>
          <w:rFonts w:ascii="Times New Roman" w:hAnsi="Times New Roman" w:cs="Times New Roman"/>
          <w:sz w:val="24"/>
          <w:szCs w:val="24"/>
        </w:rPr>
        <w:t xml:space="preserve">dostarczenia odpadów do PDGO </w:t>
      </w:r>
      <w:bookmarkEnd w:id="11"/>
      <w:r>
        <w:rPr>
          <w:rFonts w:ascii="Times New Roman" w:hAnsi="Times New Roman" w:cs="Times New Roman"/>
          <w:sz w:val="24"/>
          <w:szCs w:val="24"/>
        </w:rPr>
        <w:t xml:space="preserve">w </w:t>
      </w:r>
      <w:r w:rsidR="003F1019">
        <w:rPr>
          <w:rFonts w:ascii="Times New Roman" w:hAnsi="Times New Roman" w:cs="Times New Roman"/>
          <w:sz w:val="24"/>
          <w:szCs w:val="24"/>
        </w:rPr>
        <w:t>uzgodni</w:t>
      </w:r>
      <w:r>
        <w:rPr>
          <w:rFonts w:ascii="Times New Roman" w:hAnsi="Times New Roman" w:cs="Times New Roman"/>
          <w:sz w:val="24"/>
          <w:szCs w:val="24"/>
        </w:rPr>
        <w:t>o</w:t>
      </w:r>
      <w:r w:rsidR="003F1019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ym</w:t>
      </w:r>
      <w:r w:rsidR="003F1019">
        <w:rPr>
          <w:rFonts w:ascii="Times New Roman" w:hAnsi="Times New Roman" w:cs="Times New Roman"/>
          <w:sz w:val="24"/>
          <w:szCs w:val="24"/>
        </w:rPr>
        <w:t xml:space="preserve"> termin</w:t>
      </w:r>
      <w:r>
        <w:rPr>
          <w:rFonts w:ascii="Times New Roman" w:hAnsi="Times New Roman" w:cs="Times New Roman"/>
          <w:sz w:val="24"/>
          <w:szCs w:val="24"/>
        </w:rPr>
        <w:t>ie</w:t>
      </w:r>
      <w:r w:rsidR="003F1019">
        <w:rPr>
          <w:rFonts w:ascii="Times New Roman" w:hAnsi="Times New Roman" w:cs="Times New Roman"/>
          <w:sz w:val="24"/>
          <w:szCs w:val="24"/>
        </w:rPr>
        <w:t xml:space="preserve"> odbioru</w:t>
      </w:r>
      <w:r>
        <w:rPr>
          <w:rFonts w:ascii="Times New Roman" w:hAnsi="Times New Roman" w:cs="Times New Roman"/>
          <w:sz w:val="24"/>
          <w:szCs w:val="24"/>
        </w:rPr>
        <w:t>. T</w:t>
      </w:r>
      <w:r w:rsidRPr="00874D9F">
        <w:rPr>
          <w:rFonts w:ascii="Times New Roman" w:hAnsi="Times New Roman" w:cs="Times New Roman"/>
          <w:sz w:val="24"/>
          <w:szCs w:val="24"/>
        </w:rPr>
        <w:t xml:space="preserve">ermin odbioru będzie uzgodniony z Wnioskodawcą telefonicznie, z minimum </w:t>
      </w:r>
      <w:r w:rsidR="00CB0F14">
        <w:rPr>
          <w:rFonts w:ascii="Times New Roman" w:hAnsi="Times New Roman" w:cs="Times New Roman"/>
          <w:sz w:val="24"/>
          <w:szCs w:val="24"/>
        </w:rPr>
        <w:t>2</w:t>
      </w:r>
      <w:r w:rsidRPr="00874D9F">
        <w:rPr>
          <w:rFonts w:ascii="Times New Roman" w:hAnsi="Times New Roman" w:cs="Times New Roman"/>
          <w:sz w:val="24"/>
          <w:szCs w:val="24"/>
        </w:rPr>
        <w:t xml:space="preserve"> dniowym wyprzedzeniem;</w:t>
      </w:r>
    </w:p>
    <w:p w14:paraId="2DECB7B7" w14:textId="266BF2B7" w:rsidR="003F1019" w:rsidRDefault="00C20E7C">
      <w:pPr>
        <w:numPr>
          <w:ilvl w:val="0"/>
          <w:numId w:val="4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dostarczenia każdego rodzaju odpadów wymienionych w </w:t>
      </w:r>
      <w:r w:rsidRPr="00C20E7C">
        <w:rPr>
          <w:rFonts w:ascii="Times New Roman" w:hAnsi="Times New Roman" w:cs="Times New Roman"/>
          <w:sz w:val="24"/>
          <w:szCs w:val="24"/>
        </w:rPr>
        <w:t xml:space="preserve">§2 ust.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20E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zapakowanych</w:t>
      </w:r>
      <w:r w:rsidR="0012258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każdy oddzielnie</w:t>
      </w:r>
      <w:r w:rsidR="0012258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w worki typu Big Bag</w:t>
      </w:r>
      <w:r w:rsidR="003F1019">
        <w:rPr>
          <w:rFonts w:ascii="Times New Roman" w:hAnsi="Times New Roman" w:cs="Times New Roman"/>
          <w:sz w:val="24"/>
          <w:szCs w:val="24"/>
        </w:rPr>
        <w:t>;</w:t>
      </w:r>
    </w:p>
    <w:p w14:paraId="1B049693" w14:textId="4391D498" w:rsidR="00C20E7C" w:rsidRDefault="00C20E7C">
      <w:pPr>
        <w:numPr>
          <w:ilvl w:val="0"/>
          <w:numId w:val="4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C20E7C">
        <w:rPr>
          <w:rFonts w:ascii="Times New Roman" w:hAnsi="Times New Roman" w:cs="Times New Roman"/>
          <w:sz w:val="24"/>
          <w:szCs w:val="24"/>
        </w:rPr>
        <w:t>dostarczenia każdego rodzaju odpadów</w:t>
      </w:r>
      <w:r>
        <w:rPr>
          <w:rFonts w:ascii="Times New Roman" w:hAnsi="Times New Roman" w:cs="Times New Roman"/>
          <w:sz w:val="24"/>
          <w:szCs w:val="24"/>
        </w:rPr>
        <w:t xml:space="preserve"> bez zanieczyszczeń </w:t>
      </w:r>
      <w:r w:rsidR="0057666A" w:rsidRPr="0057666A">
        <w:rPr>
          <w:rFonts w:ascii="Times New Roman" w:hAnsi="Times New Roman" w:cs="Times New Roman"/>
          <w:sz w:val="24"/>
          <w:szCs w:val="24"/>
        </w:rPr>
        <w:t>innymi odpadami, ziemią lub znacznymi resztkami sianokiszonki lub słomy, itp.</w:t>
      </w:r>
      <w:r>
        <w:rPr>
          <w:rFonts w:ascii="Times New Roman" w:hAnsi="Times New Roman" w:cs="Times New Roman"/>
          <w:sz w:val="24"/>
          <w:szCs w:val="24"/>
        </w:rPr>
        <w:t xml:space="preserve"> W przypadku </w:t>
      </w:r>
      <w:r w:rsidR="0012258A">
        <w:rPr>
          <w:rFonts w:ascii="Times New Roman" w:hAnsi="Times New Roman" w:cs="Times New Roman"/>
          <w:sz w:val="24"/>
          <w:szCs w:val="24"/>
        </w:rPr>
        <w:t>stwierdzenia dużego zanieczyszczenia odpadów, Wykonawca ma prawo odmówić odbioru odpadów.</w:t>
      </w:r>
    </w:p>
    <w:p w14:paraId="6D50A12D" w14:textId="204EE661" w:rsidR="003F1019" w:rsidRPr="00F14E91" w:rsidRDefault="0012258A" w:rsidP="00F14E91">
      <w:pPr>
        <w:numPr>
          <w:ilvl w:val="0"/>
          <w:numId w:val="4"/>
        </w:numPr>
        <w:spacing w:after="0" w:line="36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58A">
        <w:rPr>
          <w:rFonts w:ascii="Times New Roman" w:hAnsi="Times New Roman" w:cs="Times New Roman"/>
          <w:sz w:val="24"/>
          <w:szCs w:val="24"/>
        </w:rPr>
        <w:t>uiszczenia na rzecz PGO „Eko-MAZURY” płatności wskazanych w §2 ust. 12 i 13;</w:t>
      </w:r>
    </w:p>
    <w:p w14:paraId="554C5468" w14:textId="164B0F94" w:rsidR="003F1019" w:rsidRDefault="003F1019" w:rsidP="00F14E91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4EF617" w14:textId="77777777" w:rsidR="003F1019" w:rsidRDefault="003F10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§4</w:t>
      </w:r>
    </w:p>
    <w:p w14:paraId="60462EA9" w14:textId="77777777" w:rsidR="00B962EE" w:rsidRPr="00B962EE" w:rsidRDefault="003F1019" w:rsidP="00B962EE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2EE">
        <w:rPr>
          <w:rFonts w:ascii="Times New Roman" w:hAnsi="Times New Roman" w:cs="Times New Roman"/>
          <w:sz w:val="24"/>
          <w:szCs w:val="24"/>
        </w:rPr>
        <w:t>Rozliczenie przedmiotu umowy wymienionego w § 1 ust. 1 zostanie w</w:t>
      </w:r>
      <w:r w:rsidR="00F14E91" w:rsidRPr="00B962EE">
        <w:rPr>
          <w:rFonts w:ascii="Times New Roman" w:hAnsi="Times New Roman" w:cs="Times New Roman"/>
          <w:sz w:val="24"/>
          <w:szCs w:val="24"/>
        </w:rPr>
        <w:t xml:space="preserve">ykonane do </w:t>
      </w:r>
      <w:r w:rsidR="007419C5" w:rsidRPr="00B962EE">
        <w:rPr>
          <w:rFonts w:ascii="Times New Roman" w:hAnsi="Times New Roman" w:cs="Times New Roman"/>
          <w:sz w:val="24"/>
          <w:szCs w:val="24"/>
        </w:rPr>
        <w:t>30</w:t>
      </w:r>
      <w:r w:rsidR="00F14E91" w:rsidRPr="00B962EE">
        <w:rPr>
          <w:rFonts w:ascii="Times New Roman" w:hAnsi="Times New Roman" w:cs="Times New Roman"/>
          <w:sz w:val="24"/>
          <w:szCs w:val="24"/>
        </w:rPr>
        <w:t>.1</w:t>
      </w:r>
      <w:r w:rsidR="007419C5" w:rsidRPr="00B962EE">
        <w:rPr>
          <w:rFonts w:ascii="Times New Roman" w:hAnsi="Times New Roman" w:cs="Times New Roman"/>
          <w:sz w:val="24"/>
          <w:szCs w:val="24"/>
        </w:rPr>
        <w:t>1</w:t>
      </w:r>
      <w:r w:rsidR="00F14E91" w:rsidRPr="00B962EE">
        <w:rPr>
          <w:rFonts w:ascii="Times New Roman" w:hAnsi="Times New Roman" w:cs="Times New Roman"/>
          <w:sz w:val="24"/>
          <w:szCs w:val="24"/>
        </w:rPr>
        <w:t>.20</w:t>
      </w:r>
      <w:r w:rsidR="0012258A" w:rsidRPr="00B962EE">
        <w:rPr>
          <w:rFonts w:ascii="Times New Roman" w:hAnsi="Times New Roman" w:cs="Times New Roman"/>
          <w:sz w:val="24"/>
          <w:szCs w:val="24"/>
        </w:rPr>
        <w:t>20</w:t>
      </w:r>
      <w:r w:rsidRPr="00B962EE">
        <w:rPr>
          <w:rFonts w:ascii="Times New Roman" w:hAnsi="Times New Roman" w:cs="Times New Roman"/>
          <w:sz w:val="24"/>
          <w:szCs w:val="24"/>
        </w:rPr>
        <w:t xml:space="preserve"> r.</w:t>
      </w:r>
      <w:r w:rsidR="00B962EE" w:rsidRPr="00B962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83C7E4" w14:textId="7243DB51" w:rsidR="003F1019" w:rsidRPr="00B962EE" w:rsidRDefault="00B962EE" w:rsidP="00B962EE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62EE">
        <w:rPr>
          <w:rFonts w:ascii="Times New Roman" w:hAnsi="Times New Roman" w:cs="Times New Roman"/>
          <w:sz w:val="24"/>
          <w:szCs w:val="24"/>
        </w:rPr>
        <w:t xml:space="preserve">Wykonawcą robót wymienionych w § 2 ust. 1 będzie firma </w:t>
      </w:r>
      <w:r w:rsidR="00CB0F14" w:rsidRPr="00CB0F14">
        <w:rPr>
          <w:rFonts w:ascii="Times New Roman" w:hAnsi="Times New Roman" w:cs="Times New Roman"/>
          <w:sz w:val="24"/>
          <w:szCs w:val="24"/>
        </w:rPr>
        <w:t>REVOL Sp. z o.o. sp. k.</w:t>
      </w:r>
      <w:r w:rsidR="00CB0F14">
        <w:rPr>
          <w:rFonts w:ascii="Times New Roman" w:hAnsi="Times New Roman" w:cs="Times New Roman"/>
          <w:sz w:val="24"/>
          <w:szCs w:val="24"/>
        </w:rPr>
        <w:t>,</w:t>
      </w:r>
      <w:r w:rsidRPr="00B962EE">
        <w:rPr>
          <w:rFonts w:ascii="Times New Roman" w:hAnsi="Times New Roman" w:cs="Times New Roman"/>
          <w:sz w:val="24"/>
          <w:szCs w:val="24"/>
        </w:rPr>
        <w:t xml:space="preserve"> wyłoniona w przetargu.</w:t>
      </w:r>
    </w:p>
    <w:p w14:paraId="322F7B97" w14:textId="6442D2AC" w:rsidR="003F1019" w:rsidRDefault="007E261F" w:rsidP="00B962EE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Związek</w:t>
      </w:r>
      <w:r w:rsidR="007419C5" w:rsidRPr="007419C5">
        <w:rPr>
          <w:rFonts w:ascii="Times New Roman" w:hAnsi="Times New Roman" w:cs="Times New Roman"/>
          <w:sz w:val="24"/>
          <w:szCs w:val="24"/>
        </w:rPr>
        <w:t xml:space="preserve"> może odstąpić od umowy</w:t>
      </w:r>
      <w:r w:rsidR="003F1019">
        <w:rPr>
          <w:rFonts w:ascii="Times New Roman" w:hAnsi="Times New Roman" w:cs="Times New Roman"/>
          <w:sz w:val="24"/>
          <w:szCs w:val="24"/>
        </w:rPr>
        <w:t xml:space="preserve"> w trybie natychmiastowym</w:t>
      </w:r>
      <w:r w:rsidR="007419C5">
        <w:rPr>
          <w:rFonts w:ascii="Times New Roman" w:hAnsi="Times New Roman" w:cs="Times New Roman"/>
          <w:sz w:val="24"/>
          <w:szCs w:val="24"/>
        </w:rPr>
        <w:t xml:space="preserve"> </w:t>
      </w:r>
      <w:r w:rsidR="003F1019">
        <w:rPr>
          <w:rFonts w:ascii="Times New Roman" w:hAnsi="Times New Roman" w:cs="Times New Roman"/>
          <w:sz w:val="24"/>
          <w:szCs w:val="24"/>
        </w:rPr>
        <w:t>w przypadku, gdy Wnioskodawca:</w:t>
      </w:r>
    </w:p>
    <w:p w14:paraId="1AAD7CFF" w14:textId="77777777" w:rsidR="00CB55F8" w:rsidRDefault="00CB55F8" w:rsidP="00CB55F8">
      <w:pPr>
        <w:numPr>
          <w:ilvl w:val="0"/>
          <w:numId w:val="5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uchyla się od postanowień umowy;</w:t>
      </w:r>
    </w:p>
    <w:p w14:paraId="0CA114FD" w14:textId="77777777" w:rsidR="00CB55F8" w:rsidRDefault="00CB55F8" w:rsidP="00CB55F8">
      <w:pPr>
        <w:numPr>
          <w:ilvl w:val="0"/>
          <w:numId w:val="5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dostarczy odpadów w uzgodnionym terminie;</w:t>
      </w:r>
    </w:p>
    <w:p w14:paraId="575DFF93" w14:textId="31C2EF83" w:rsidR="00CB55F8" w:rsidRDefault="00CB55F8" w:rsidP="00B962EE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F8">
        <w:rPr>
          <w:rFonts w:ascii="Times New Roman" w:hAnsi="Times New Roman" w:cs="Times New Roman"/>
          <w:sz w:val="24"/>
          <w:szCs w:val="24"/>
        </w:rPr>
        <w:t>Związek może odstąpić od umowy w przypadku</w:t>
      </w:r>
      <w:r w:rsidR="00BD2CD7">
        <w:rPr>
          <w:rFonts w:ascii="Times New Roman" w:hAnsi="Times New Roman" w:cs="Times New Roman"/>
          <w:sz w:val="24"/>
          <w:szCs w:val="24"/>
        </w:rPr>
        <w:t>:</w:t>
      </w:r>
    </w:p>
    <w:p w14:paraId="17283B6E" w14:textId="7691174E" w:rsidR="00BD2CD7" w:rsidRPr="00BD2CD7" w:rsidRDefault="00BD2CD7" w:rsidP="00BD2CD7">
      <w:pPr>
        <w:numPr>
          <w:ilvl w:val="0"/>
          <w:numId w:val="25"/>
        </w:numPr>
        <w:spacing w:after="0" w:line="360" w:lineRule="auto"/>
        <w:ind w:left="993" w:hanging="283"/>
        <w:jc w:val="both"/>
        <w:rPr>
          <w:rFonts w:ascii="Times New Roman" w:hAnsi="Times New Roman" w:cs="Times New Roman"/>
          <w:sz w:val="24"/>
          <w:szCs w:val="24"/>
        </w:rPr>
      </w:pPr>
      <w:r w:rsidRPr="00BD2CD7">
        <w:rPr>
          <w:rFonts w:ascii="Times New Roman" w:hAnsi="Times New Roman" w:cs="Times New Roman"/>
          <w:sz w:val="24"/>
          <w:szCs w:val="24"/>
        </w:rPr>
        <w:t xml:space="preserve">wystąpienia okoliczności niezależnych od Wykonawcy skutkujących niemożnością </w:t>
      </w:r>
      <w:r>
        <w:rPr>
          <w:rFonts w:ascii="Times New Roman" w:hAnsi="Times New Roman" w:cs="Times New Roman"/>
          <w:sz w:val="24"/>
          <w:szCs w:val="24"/>
        </w:rPr>
        <w:t xml:space="preserve">wykonywania zadania i </w:t>
      </w:r>
      <w:r w:rsidRPr="00BD2CD7">
        <w:rPr>
          <w:rFonts w:ascii="Times New Roman" w:hAnsi="Times New Roman" w:cs="Times New Roman"/>
          <w:sz w:val="24"/>
          <w:szCs w:val="24"/>
        </w:rPr>
        <w:t>dotrzymania określonych umową terminów</w:t>
      </w:r>
      <w:r>
        <w:rPr>
          <w:rFonts w:ascii="Times New Roman" w:hAnsi="Times New Roman" w:cs="Times New Roman"/>
          <w:sz w:val="24"/>
          <w:szCs w:val="24"/>
        </w:rPr>
        <w:t xml:space="preserve"> odbioru (np. </w:t>
      </w:r>
      <w:r w:rsidR="00082AC4">
        <w:rPr>
          <w:rFonts w:ascii="Times New Roman" w:hAnsi="Times New Roman" w:cs="Times New Roman"/>
          <w:sz w:val="24"/>
          <w:szCs w:val="24"/>
        </w:rPr>
        <w:t xml:space="preserve">z uwagi na </w:t>
      </w:r>
      <w:r>
        <w:rPr>
          <w:rFonts w:ascii="Times New Roman" w:hAnsi="Times New Roman" w:cs="Times New Roman"/>
          <w:sz w:val="24"/>
          <w:szCs w:val="24"/>
        </w:rPr>
        <w:t>stan epidemi</w:t>
      </w:r>
      <w:r w:rsidR="00942352">
        <w:rPr>
          <w:rFonts w:ascii="Times New Roman" w:hAnsi="Times New Roman" w:cs="Times New Roman"/>
          <w:sz w:val="24"/>
          <w:szCs w:val="24"/>
        </w:rPr>
        <w:t>i</w:t>
      </w:r>
      <w:r w:rsidR="00082AC4">
        <w:rPr>
          <w:rFonts w:ascii="Times New Roman" w:hAnsi="Times New Roman" w:cs="Times New Roman"/>
          <w:sz w:val="24"/>
          <w:szCs w:val="24"/>
        </w:rPr>
        <w:t>, wystąpienie obowiązkowej kwarantanny</w:t>
      </w:r>
      <w:r>
        <w:rPr>
          <w:rFonts w:ascii="Times New Roman" w:hAnsi="Times New Roman" w:cs="Times New Roman"/>
          <w:sz w:val="24"/>
          <w:szCs w:val="24"/>
        </w:rPr>
        <w:t xml:space="preserve"> wśród pracowników Związku, </w:t>
      </w:r>
      <w:r w:rsidRPr="00BD2CD7">
        <w:rPr>
          <w:rFonts w:ascii="Times New Roman" w:hAnsi="Times New Roman" w:cs="Times New Roman"/>
          <w:sz w:val="24"/>
          <w:szCs w:val="24"/>
        </w:rPr>
        <w:t>PGO „Eko-MAZURY”</w:t>
      </w:r>
      <w:r>
        <w:rPr>
          <w:rFonts w:ascii="Times New Roman" w:hAnsi="Times New Roman" w:cs="Times New Roman"/>
          <w:sz w:val="24"/>
          <w:szCs w:val="24"/>
        </w:rPr>
        <w:t xml:space="preserve">, Wykonawcy lub na terenie powiatu </w:t>
      </w:r>
      <w:r w:rsidR="00522292">
        <w:rPr>
          <w:rFonts w:ascii="Times New Roman" w:hAnsi="Times New Roman" w:cs="Times New Roman"/>
          <w:sz w:val="24"/>
          <w:szCs w:val="24"/>
        </w:rPr>
        <w:t>Wnioskodawcy)</w:t>
      </w:r>
      <w:r w:rsidRPr="00BD2CD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7CA6D3" w14:textId="537F61BC" w:rsidR="00BD2CD7" w:rsidRPr="00BD2CD7" w:rsidRDefault="00BD2CD7" w:rsidP="00BD2CD7">
      <w:pPr>
        <w:numPr>
          <w:ilvl w:val="0"/>
          <w:numId w:val="25"/>
        </w:numPr>
        <w:spacing w:after="0" w:line="360" w:lineRule="auto"/>
        <w:ind w:left="993" w:hanging="283"/>
        <w:jc w:val="both"/>
        <w:rPr>
          <w:rFonts w:ascii="Times New Roman" w:hAnsi="Times New Roman" w:cs="Times New Roman"/>
          <w:sz w:val="24"/>
          <w:szCs w:val="24"/>
        </w:rPr>
      </w:pPr>
      <w:r w:rsidRPr="00BD2CD7">
        <w:rPr>
          <w:rFonts w:ascii="Times New Roman" w:hAnsi="Times New Roman" w:cs="Times New Roman"/>
          <w:sz w:val="24"/>
          <w:szCs w:val="24"/>
        </w:rPr>
        <w:t xml:space="preserve">wystąpienia awarii nie zawinionej czynnościami lub nie wynikającej z zaniechania czynności, do których Wykonawca był zobowiązany, </w:t>
      </w:r>
    </w:p>
    <w:p w14:paraId="3218F1E0" w14:textId="05190596" w:rsidR="00BD2CD7" w:rsidRDefault="00BD2CD7" w:rsidP="00BD2CD7">
      <w:pPr>
        <w:numPr>
          <w:ilvl w:val="0"/>
          <w:numId w:val="25"/>
        </w:numPr>
        <w:spacing w:after="0" w:line="360" w:lineRule="auto"/>
        <w:ind w:left="993" w:hanging="283"/>
        <w:jc w:val="both"/>
        <w:rPr>
          <w:rFonts w:ascii="Times New Roman" w:hAnsi="Times New Roman" w:cs="Times New Roman"/>
          <w:sz w:val="24"/>
          <w:szCs w:val="24"/>
        </w:rPr>
      </w:pPr>
      <w:r w:rsidRPr="00BD2CD7">
        <w:rPr>
          <w:rFonts w:ascii="Times New Roman" w:hAnsi="Times New Roman" w:cs="Times New Roman"/>
          <w:sz w:val="24"/>
          <w:szCs w:val="24"/>
        </w:rPr>
        <w:t>działań osób trzecich lub organów władzy publicznej, które spowodują przerwanie lub czasowe zawieszenie realizacji zamówienia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BF7F7ED" w14:textId="1D6D9AF1" w:rsidR="00AA04B8" w:rsidRPr="00BD2CD7" w:rsidRDefault="00AA04B8" w:rsidP="00BD2CD7">
      <w:pPr>
        <w:numPr>
          <w:ilvl w:val="0"/>
          <w:numId w:val="25"/>
        </w:numPr>
        <w:spacing w:after="0" w:line="360" w:lineRule="auto"/>
        <w:ind w:left="993" w:hanging="283"/>
        <w:jc w:val="both"/>
        <w:rPr>
          <w:rFonts w:ascii="Times New Roman" w:hAnsi="Times New Roman" w:cs="Times New Roman"/>
          <w:sz w:val="24"/>
          <w:szCs w:val="24"/>
        </w:rPr>
      </w:pPr>
      <w:r w:rsidRPr="00BD2CD7">
        <w:rPr>
          <w:rFonts w:ascii="Times New Roman" w:hAnsi="Times New Roman" w:cs="Times New Roman"/>
          <w:sz w:val="24"/>
          <w:szCs w:val="24"/>
        </w:rPr>
        <w:t xml:space="preserve">wystąpienia takich warunków atmosferycznych, które ze względów obiektywnych uniemożliwiają </w:t>
      </w:r>
      <w:r>
        <w:rPr>
          <w:rFonts w:ascii="Times New Roman" w:hAnsi="Times New Roman" w:cs="Times New Roman"/>
          <w:sz w:val="24"/>
          <w:szCs w:val="24"/>
        </w:rPr>
        <w:t>odbieranie odpadów</w:t>
      </w:r>
      <w:r w:rsidRPr="00BD2CD7">
        <w:rPr>
          <w:rFonts w:ascii="Times New Roman" w:hAnsi="Times New Roman" w:cs="Times New Roman"/>
          <w:sz w:val="24"/>
          <w:szCs w:val="24"/>
        </w:rPr>
        <w:t>,</w:t>
      </w:r>
    </w:p>
    <w:p w14:paraId="59E39E40" w14:textId="679FE4DD" w:rsidR="003F1019" w:rsidRDefault="003F10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</w:t>
      </w:r>
      <w:r w:rsidR="00B962EE">
        <w:rPr>
          <w:rFonts w:ascii="Times New Roman" w:hAnsi="Times New Roman" w:cs="Times New Roman"/>
          <w:b/>
          <w:sz w:val="24"/>
          <w:szCs w:val="24"/>
        </w:rPr>
        <w:t>5</w:t>
      </w:r>
    </w:p>
    <w:p w14:paraId="0C3AE9AD" w14:textId="19F5364F" w:rsidR="003F1019" w:rsidRDefault="003F1019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sprawach nieuregulowanych postanowieniami niniejszej umowy stosuje</w:t>
      </w:r>
      <w:r w:rsidR="00A223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się przepisy Kodeksu Cywilnego.</w:t>
      </w:r>
    </w:p>
    <w:p w14:paraId="4B233EF4" w14:textId="77777777" w:rsidR="003F1019" w:rsidRDefault="003F1019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Wszelkie zmiany umowy mogą być zawierane wyłącznie w formie pisemnej w drodze aneksu pod rygorem nieważności.</w:t>
      </w:r>
    </w:p>
    <w:p w14:paraId="2232FDD2" w14:textId="41B0489D" w:rsidR="003F1019" w:rsidRDefault="001E03A7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3A7">
        <w:rPr>
          <w:rFonts w:ascii="Times New Roman" w:hAnsi="Times New Roman" w:cs="Times New Roman"/>
          <w:sz w:val="24"/>
          <w:szCs w:val="24"/>
        </w:rPr>
        <w:t>Właściwym do rozpoznawania sporów wynikających z niewykonania umowy, jest sąd właściwy dla siedziby Z</w:t>
      </w:r>
      <w:r w:rsidR="007E261F">
        <w:rPr>
          <w:rFonts w:ascii="Times New Roman" w:hAnsi="Times New Roman" w:cs="Times New Roman"/>
          <w:sz w:val="24"/>
          <w:szCs w:val="24"/>
        </w:rPr>
        <w:t>wiązku</w:t>
      </w:r>
      <w:r w:rsidR="003F1019">
        <w:rPr>
          <w:rFonts w:ascii="Times New Roman" w:hAnsi="Times New Roman" w:cs="Times New Roman"/>
          <w:sz w:val="24"/>
          <w:szCs w:val="24"/>
        </w:rPr>
        <w:t>.</w:t>
      </w:r>
    </w:p>
    <w:p w14:paraId="19401957" w14:textId="34D2186A" w:rsidR="003F1019" w:rsidRDefault="003F10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</w:t>
      </w:r>
      <w:r w:rsidR="00B962EE">
        <w:rPr>
          <w:rFonts w:ascii="Times New Roman" w:hAnsi="Times New Roman" w:cs="Times New Roman"/>
          <w:b/>
          <w:sz w:val="24"/>
          <w:szCs w:val="24"/>
        </w:rPr>
        <w:t>6</w:t>
      </w:r>
    </w:p>
    <w:p w14:paraId="4B18CCFC" w14:textId="77777777" w:rsidR="003F1019" w:rsidRDefault="003F1019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Umowę sporządzono w dwóch jednobrzmiących egzemplarzach, po jednym </w:t>
      </w:r>
      <w:r>
        <w:rPr>
          <w:rFonts w:ascii="Times New Roman" w:hAnsi="Times New Roman" w:cs="Times New Roman"/>
          <w:sz w:val="24"/>
          <w:szCs w:val="24"/>
        </w:rPr>
        <w:br/>
        <w:t>dla każdej ze stron.</w:t>
      </w:r>
    </w:p>
    <w:p w14:paraId="74D37038" w14:textId="5BAF43B5" w:rsidR="003F1019" w:rsidRPr="00951D79" w:rsidRDefault="00951D79" w:rsidP="00951D79">
      <w:pPr>
        <w:pStyle w:val="Akapitzlist"/>
        <w:spacing w:after="0" w:line="36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951D79">
        <w:rPr>
          <w:rFonts w:ascii="Times New Roman" w:hAnsi="Times New Roman" w:cs="Times New Roman"/>
          <w:sz w:val="24"/>
          <w:szCs w:val="24"/>
        </w:rPr>
        <w:t xml:space="preserve">Związek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51D79">
        <w:rPr>
          <w:rFonts w:ascii="Times New Roman" w:hAnsi="Times New Roman" w:cs="Times New Roman"/>
          <w:sz w:val="24"/>
          <w:szCs w:val="24"/>
        </w:rPr>
        <w:t>Wnioskodawca</w:t>
      </w:r>
    </w:p>
    <w:p w14:paraId="271B627A" w14:textId="77777777" w:rsidR="006976B9" w:rsidRDefault="006976B9">
      <w:pPr>
        <w:pStyle w:val="Akapitzlist"/>
        <w:spacing w:after="0" w:line="360" w:lineRule="auto"/>
        <w:ind w:left="0"/>
        <w:rPr>
          <w:rFonts w:ascii="Times New Roman" w:hAnsi="Times New Roman"/>
          <w:sz w:val="24"/>
          <w:szCs w:val="24"/>
          <w:vertAlign w:val="superscript"/>
        </w:rPr>
      </w:pPr>
    </w:p>
    <w:sectPr w:rsidR="006976B9" w:rsidSect="009A2507">
      <w:footerReference w:type="default" r:id="rId7"/>
      <w:pgSz w:w="11906" w:h="16838"/>
      <w:pgMar w:top="709" w:right="991" w:bottom="426" w:left="993" w:header="708" w:footer="0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BE1917" w14:textId="77777777" w:rsidR="005C401F" w:rsidRDefault="005C401F">
      <w:pPr>
        <w:spacing w:after="0" w:line="240" w:lineRule="auto"/>
      </w:pPr>
      <w:r>
        <w:separator/>
      </w:r>
    </w:p>
  </w:endnote>
  <w:endnote w:type="continuationSeparator" w:id="0">
    <w:p w14:paraId="7B6CCCFA" w14:textId="77777777" w:rsidR="005C401F" w:rsidRDefault="005C4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0EC9E7" w14:textId="77777777" w:rsidR="003F1019" w:rsidRDefault="003F1019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 w:rsidR="00082AC4">
      <w:rPr>
        <w:noProof/>
      </w:rPr>
      <w:t>4</w:t>
    </w:r>
    <w:r>
      <w:fldChar w:fldCharType="end"/>
    </w:r>
  </w:p>
  <w:p w14:paraId="2364689A" w14:textId="77777777" w:rsidR="003F1019" w:rsidRDefault="003F10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D75BAA" w14:textId="77777777" w:rsidR="005C401F" w:rsidRDefault="005C401F">
      <w:pPr>
        <w:spacing w:after="0" w:line="240" w:lineRule="auto"/>
      </w:pPr>
      <w:r>
        <w:separator/>
      </w:r>
    </w:p>
  </w:footnote>
  <w:footnote w:type="continuationSeparator" w:id="0">
    <w:p w14:paraId="403CFE0A" w14:textId="77777777" w:rsidR="005C401F" w:rsidRDefault="005C40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9A5741C"/>
    <w:multiLevelType w:val="hybridMultilevel"/>
    <w:tmpl w:val="130C0F4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sz w:val="24"/>
        <w:szCs w:val="24"/>
      </w:rPr>
    </w:lvl>
  </w:abstractNum>
  <w:abstractNum w:abstractNumId="2" w15:restartNumberingAfterBreak="0">
    <w:nsid w:val="00000002"/>
    <w:multiLevelType w:val="singleLevel"/>
    <w:tmpl w:val="CB8C56F0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b w:val="0"/>
        <w:szCs w:val="24"/>
        <w:lang w:val="pl-PL"/>
      </w:rPr>
    </w:lvl>
  </w:abstractNum>
  <w:abstractNum w:abstractNumId="3" w15:restartNumberingAfterBreak="0">
    <w:nsid w:val="00000003"/>
    <w:multiLevelType w:val="singleLevel"/>
    <w:tmpl w:val="CA861DDA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sz w:val="24"/>
        <w:szCs w:val="24"/>
        <w:lang w:val="pl-PL"/>
      </w:rPr>
    </w:lvl>
  </w:abstractNum>
  <w:abstractNum w:abstractNumId="4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500" w:hanging="360"/>
      </w:pPr>
      <w:rPr>
        <w:rFonts w:ascii="Symbol" w:hAnsi="Symbol" w:cs="Times New Roman"/>
        <w:sz w:val="24"/>
        <w:szCs w:val="24"/>
      </w:rPr>
    </w:lvl>
  </w:abstractNum>
  <w:abstractNum w:abstractNumId="5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Times New Roman"/>
        <w:sz w:val="24"/>
        <w:szCs w:val="24"/>
        <w:lang w:val="pl-PL"/>
      </w:rPr>
    </w:lvl>
  </w:abstractNum>
  <w:abstractNum w:abstractNumId="6" w15:restartNumberingAfterBreak="0">
    <w:nsid w:val="00000006"/>
    <w:multiLevelType w:val="singleLevel"/>
    <w:tmpl w:val="EA50941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7" w15:restartNumberingAfterBreak="0">
    <w:nsid w:val="00000007"/>
    <w:multiLevelType w:val="singleLevel"/>
    <w:tmpl w:val="4904709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sz w:val="24"/>
        <w:szCs w:val="24"/>
      </w:rPr>
    </w:lvl>
  </w:abstractNum>
  <w:abstractNum w:abstractNumId="8" w15:restartNumberingAfterBreak="0">
    <w:nsid w:val="00000008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7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9" w15:restartNumberingAfterBreak="0">
    <w:nsid w:val="00000009"/>
    <w:multiLevelType w:val="singleLevel"/>
    <w:tmpl w:val="00000009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</w:lvl>
  </w:abstractNum>
  <w:abstractNum w:abstractNumId="10" w15:restartNumberingAfterBreak="0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6884783"/>
    <w:multiLevelType w:val="hybridMultilevel"/>
    <w:tmpl w:val="43CECA26"/>
    <w:lvl w:ilvl="0" w:tplc="00000001">
      <w:start w:val="1"/>
      <w:numFmt w:val="bullet"/>
      <w:lvlText w:val=""/>
      <w:lvlJc w:val="left"/>
      <w:rPr>
        <w:rFonts w:ascii="Symbol" w:hAnsi="Symbol" w:cs="Symbol"/>
        <w:sz w:val="24"/>
        <w:szCs w:val="24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75440FE"/>
    <w:multiLevelType w:val="multilevel"/>
    <w:tmpl w:val="58869360"/>
    <w:lvl w:ilvl="0">
      <w:start w:val="6"/>
      <w:numFmt w:val="decimal"/>
      <w:lvlText w:val="%1)"/>
      <w:lvlJc w:val="left"/>
      <w:pPr>
        <w:ind w:left="493" w:hanging="342"/>
      </w:pPr>
      <w:rPr>
        <w:rFonts w:ascii="Times New Roman" w:eastAsia="Times New Roman" w:hAnsi="Times New Roman" w:hint="default"/>
        <w:b w:val="0"/>
        <w:color w:val="00B050"/>
        <w:sz w:val="22"/>
        <w:szCs w:val="22"/>
        <w:u w:val="none"/>
      </w:rPr>
    </w:lvl>
    <w:lvl w:ilvl="1">
      <w:start w:val="6"/>
      <w:numFmt w:val="decimal"/>
      <w:lvlText w:val="%2."/>
      <w:lvlJc w:val="left"/>
      <w:pPr>
        <w:ind w:left="448" w:hanging="295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2">
      <w:start w:val="1"/>
      <w:numFmt w:val="decimal"/>
      <w:lvlText w:val="%2.%3."/>
      <w:lvlJc w:val="left"/>
      <w:pPr>
        <w:ind w:left="152" w:hanging="387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decimal"/>
      <w:lvlText w:val="%4)"/>
      <w:lvlJc w:val="left"/>
      <w:pPr>
        <w:ind w:left="460" w:hanging="466"/>
      </w:pPr>
      <w:rPr>
        <w:rFonts w:ascii="Times New Roman" w:eastAsia="Times New Roman" w:hAnsi="Times New Roman" w:hint="default"/>
        <w:sz w:val="22"/>
        <w:szCs w:val="22"/>
      </w:rPr>
    </w:lvl>
    <w:lvl w:ilvl="4">
      <w:start w:val="1"/>
      <w:numFmt w:val="lowerLetter"/>
      <w:lvlText w:val="%5)"/>
      <w:lvlJc w:val="left"/>
      <w:pPr>
        <w:ind w:left="719" w:hanging="286"/>
      </w:pPr>
      <w:rPr>
        <w:rFonts w:ascii="Times New Roman" w:eastAsia="Times New Roman" w:hAnsi="Times New Roman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719" w:hanging="28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565" w:hanging="28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410" w:hanging="28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55" w:hanging="286"/>
      </w:pPr>
      <w:rPr>
        <w:rFonts w:hint="default"/>
      </w:rPr>
    </w:lvl>
  </w:abstractNum>
  <w:abstractNum w:abstractNumId="13" w15:restartNumberingAfterBreak="0">
    <w:nsid w:val="10925842"/>
    <w:multiLevelType w:val="hybridMultilevel"/>
    <w:tmpl w:val="707845E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180061D3"/>
    <w:multiLevelType w:val="multilevel"/>
    <w:tmpl w:val="F3C8023A"/>
    <w:lvl w:ilvl="0">
      <w:start w:val="1"/>
      <w:numFmt w:val="decimal"/>
      <w:lvlText w:val="%1)"/>
      <w:lvlJc w:val="left"/>
      <w:pPr>
        <w:ind w:left="493" w:hanging="342"/>
      </w:pPr>
      <w:rPr>
        <w:rFonts w:ascii="Times New Roman" w:eastAsia="Times New Roman" w:hAnsi="Times New Roman" w:hint="default"/>
        <w:b w:val="0"/>
        <w:color w:val="auto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ind w:left="448" w:hanging="295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decimal"/>
      <w:lvlText w:val="%2.%3."/>
      <w:lvlJc w:val="left"/>
      <w:pPr>
        <w:ind w:left="152" w:hanging="387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decimal"/>
      <w:lvlText w:val="%4)"/>
      <w:lvlJc w:val="left"/>
      <w:pPr>
        <w:ind w:left="460" w:hanging="466"/>
      </w:pPr>
      <w:rPr>
        <w:rFonts w:ascii="Times New Roman" w:eastAsia="Times New Roman" w:hAnsi="Times New Roman" w:hint="default"/>
        <w:sz w:val="22"/>
        <w:szCs w:val="22"/>
      </w:rPr>
    </w:lvl>
    <w:lvl w:ilvl="4">
      <w:start w:val="1"/>
      <w:numFmt w:val="lowerLetter"/>
      <w:lvlText w:val="%5)"/>
      <w:lvlJc w:val="left"/>
      <w:pPr>
        <w:ind w:left="719" w:hanging="286"/>
      </w:pPr>
      <w:rPr>
        <w:rFonts w:ascii="Times New Roman" w:eastAsia="Times New Roman" w:hAnsi="Times New Roman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719" w:hanging="28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565" w:hanging="28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410" w:hanging="28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55" w:hanging="286"/>
      </w:pPr>
      <w:rPr>
        <w:rFonts w:hint="default"/>
      </w:rPr>
    </w:lvl>
  </w:abstractNum>
  <w:abstractNum w:abstractNumId="15" w15:restartNumberingAfterBreak="0">
    <w:nsid w:val="1A321E55"/>
    <w:multiLevelType w:val="hybridMultilevel"/>
    <w:tmpl w:val="C20CCB18"/>
    <w:lvl w:ilvl="0" w:tplc="00CC0BF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F2668"/>
    <w:multiLevelType w:val="hybridMultilevel"/>
    <w:tmpl w:val="81283E54"/>
    <w:lvl w:ilvl="0" w:tplc="ADE6D488">
      <w:start w:val="1"/>
      <w:numFmt w:val="decimal"/>
      <w:lvlText w:val="%1)"/>
      <w:lvlJc w:val="left"/>
      <w:pPr>
        <w:ind w:left="86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7" w15:restartNumberingAfterBreak="0">
    <w:nsid w:val="4A920298"/>
    <w:multiLevelType w:val="hybridMultilevel"/>
    <w:tmpl w:val="73309904"/>
    <w:lvl w:ilvl="0" w:tplc="9C063D42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0865C16"/>
    <w:multiLevelType w:val="hybridMultilevel"/>
    <w:tmpl w:val="23A839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391A43"/>
    <w:multiLevelType w:val="multilevel"/>
    <w:tmpl w:val="E00AA16C"/>
    <w:lvl w:ilvl="0">
      <w:start w:val="1"/>
      <w:numFmt w:val="decimal"/>
      <w:lvlText w:val="%1)"/>
      <w:lvlJc w:val="left"/>
      <w:pPr>
        <w:ind w:left="493" w:hanging="342"/>
      </w:pPr>
      <w:rPr>
        <w:rFonts w:ascii="Times New Roman" w:eastAsia="Times New Roman" w:hAnsi="Times New Roman" w:hint="default"/>
        <w:b w:val="0"/>
        <w:color w:val="auto"/>
        <w:sz w:val="22"/>
        <w:szCs w:val="22"/>
        <w:u w:val="none"/>
      </w:rPr>
    </w:lvl>
    <w:lvl w:ilvl="1">
      <w:start w:val="6"/>
      <w:numFmt w:val="decimal"/>
      <w:lvlText w:val="%2."/>
      <w:lvlJc w:val="left"/>
      <w:pPr>
        <w:ind w:left="448" w:hanging="295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decimal"/>
      <w:lvlText w:val="%2.%3."/>
      <w:lvlJc w:val="left"/>
      <w:pPr>
        <w:ind w:left="152" w:hanging="387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decimal"/>
      <w:lvlText w:val="%4)"/>
      <w:lvlJc w:val="left"/>
      <w:pPr>
        <w:ind w:left="460" w:hanging="466"/>
      </w:pPr>
      <w:rPr>
        <w:rFonts w:ascii="Times New Roman" w:eastAsia="Times New Roman" w:hAnsi="Times New Roman" w:hint="default"/>
        <w:sz w:val="22"/>
        <w:szCs w:val="22"/>
      </w:rPr>
    </w:lvl>
    <w:lvl w:ilvl="4">
      <w:start w:val="1"/>
      <w:numFmt w:val="lowerLetter"/>
      <w:lvlText w:val="%5)"/>
      <w:lvlJc w:val="left"/>
      <w:pPr>
        <w:ind w:left="719" w:hanging="286"/>
      </w:pPr>
      <w:rPr>
        <w:rFonts w:ascii="Times New Roman" w:eastAsia="Times New Roman" w:hAnsi="Times New Roman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719" w:hanging="28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565" w:hanging="28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410" w:hanging="28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55" w:hanging="286"/>
      </w:pPr>
      <w:rPr>
        <w:rFonts w:hint="default"/>
      </w:rPr>
    </w:lvl>
  </w:abstractNum>
  <w:abstractNum w:abstractNumId="20" w15:restartNumberingAfterBreak="0">
    <w:nsid w:val="57E9415F"/>
    <w:multiLevelType w:val="hybridMultilevel"/>
    <w:tmpl w:val="25AEF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941BD"/>
    <w:multiLevelType w:val="hybridMultilevel"/>
    <w:tmpl w:val="8904D6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745D50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7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3" w15:restartNumberingAfterBreak="0">
    <w:nsid w:val="65733B30"/>
    <w:multiLevelType w:val="hybridMultilevel"/>
    <w:tmpl w:val="BB66E360"/>
    <w:lvl w:ilvl="0" w:tplc="57060848">
      <w:start w:val="9"/>
      <w:numFmt w:val="upperRoman"/>
      <w:lvlText w:val="%1."/>
      <w:lvlJc w:val="left"/>
      <w:pPr>
        <w:ind w:left="503" w:hanging="351"/>
      </w:pPr>
      <w:rPr>
        <w:rFonts w:hint="default"/>
        <w:b/>
        <w:u w:val="thick" w:color="000000"/>
      </w:rPr>
    </w:lvl>
    <w:lvl w:ilvl="1" w:tplc="0DBE7D22">
      <w:start w:val="1"/>
      <w:numFmt w:val="bullet"/>
      <w:lvlText w:val="•"/>
      <w:lvlJc w:val="left"/>
      <w:pPr>
        <w:ind w:left="1447" w:hanging="351"/>
      </w:pPr>
      <w:rPr>
        <w:rFonts w:hint="default"/>
      </w:rPr>
    </w:lvl>
    <w:lvl w:ilvl="2" w:tplc="F40ABD58">
      <w:start w:val="1"/>
      <w:numFmt w:val="bullet"/>
      <w:lvlText w:val="•"/>
      <w:lvlJc w:val="left"/>
      <w:pPr>
        <w:ind w:left="2391" w:hanging="351"/>
      </w:pPr>
      <w:rPr>
        <w:rFonts w:hint="default"/>
      </w:rPr>
    </w:lvl>
    <w:lvl w:ilvl="3" w:tplc="678CF6AC">
      <w:start w:val="1"/>
      <w:numFmt w:val="bullet"/>
      <w:lvlText w:val="•"/>
      <w:lvlJc w:val="left"/>
      <w:pPr>
        <w:ind w:left="3336" w:hanging="351"/>
      </w:pPr>
      <w:rPr>
        <w:rFonts w:hint="default"/>
      </w:rPr>
    </w:lvl>
    <w:lvl w:ilvl="4" w:tplc="B4BE6D80">
      <w:start w:val="1"/>
      <w:numFmt w:val="bullet"/>
      <w:lvlText w:val="•"/>
      <w:lvlJc w:val="left"/>
      <w:pPr>
        <w:ind w:left="4280" w:hanging="351"/>
      </w:pPr>
      <w:rPr>
        <w:rFonts w:hint="default"/>
      </w:rPr>
    </w:lvl>
    <w:lvl w:ilvl="5" w:tplc="3E5CB2F4">
      <w:start w:val="1"/>
      <w:numFmt w:val="bullet"/>
      <w:lvlText w:val="•"/>
      <w:lvlJc w:val="left"/>
      <w:pPr>
        <w:ind w:left="5224" w:hanging="351"/>
      </w:pPr>
      <w:rPr>
        <w:rFonts w:hint="default"/>
      </w:rPr>
    </w:lvl>
    <w:lvl w:ilvl="6" w:tplc="CC14BC68">
      <w:start w:val="1"/>
      <w:numFmt w:val="bullet"/>
      <w:lvlText w:val="•"/>
      <w:lvlJc w:val="left"/>
      <w:pPr>
        <w:ind w:left="6169" w:hanging="351"/>
      </w:pPr>
      <w:rPr>
        <w:rFonts w:hint="default"/>
      </w:rPr>
    </w:lvl>
    <w:lvl w:ilvl="7" w:tplc="9BBAB414">
      <w:start w:val="1"/>
      <w:numFmt w:val="bullet"/>
      <w:lvlText w:val="•"/>
      <w:lvlJc w:val="left"/>
      <w:pPr>
        <w:ind w:left="7113" w:hanging="351"/>
      </w:pPr>
      <w:rPr>
        <w:rFonts w:hint="default"/>
      </w:rPr>
    </w:lvl>
    <w:lvl w:ilvl="8" w:tplc="D716F9C2">
      <w:start w:val="1"/>
      <w:numFmt w:val="bullet"/>
      <w:lvlText w:val="•"/>
      <w:lvlJc w:val="left"/>
      <w:pPr>
        <w:ind w:left="8057" w:hanging="351"/>
      </w:pPr>
      <w:rPr>
        <w:rFonts w:hint="default"/>
      </w:rPr>
    </w:lvl>
  </w:abstractNum>
  <w:abstractNum w:abstractNumId="24" w15:restartNumberingAfterBreak="0">
    <w:nsid w:val="72A74E73"/>
    <w:multiLevelType w:val="hybridMultilevel"/>
    <w:tmpl w:val="99B42E84"/>
    <w:lvl w:ilvl="0" w:tplc="3D9E61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3"/>
  </w:num>
  <w:num w:numId="12">
    <w:abstractNumId w:val="22"/>
  </w:num>
  <w:num w:numId="13">
    <w:abstractNumId w:val="17"/>
  </w:num>
  <w:num w:numId="14">
    <w:abstractNumId w:val="14"/>
  </w:num>
  <w:num w:numId="15">
    <w:abstractNumId w:val="16"/>
  </w:num>
  <w:num w:numId="16">
    <w:abstractNumId w:val="18"/>
  </w:num>
  <w:num w:numId="17">
    <w:abstractNumId w:val="21"/>
  </w:num>
  <w:num w:numId="18">
    <w:abstractNumId w:val="23"/>
  </w:num>
  <w:num w:numId="19">
    <w:abstractNumId w:val="12"/>
  </w:num>
  <w:num w:numId="20">
    <w:abstractNumId w:val="19"/>
  </w:num>
  <w:num w:numId="21">
    <w:abstractNumId w:val="20"/>
  </w:num>
  <w:num w:numId="22">
    <w:abstractNumId w:val="24"/>
  </w:num>
  <w:num w:numId="23">
    <w:abstractNumId w:val="15"/>
  </w:num>
  <w:num w:numId="24">
    <w:abstractNumId w:val="0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848"/>
    <w:rsid w:val="00031AC0"/>
    <w:rsid w:val="00036848"/>
    <w:rsid w:val="000640E9"/>
    <w:rsid w:val="00073BE4"/>
    <w:rsid w:val="00082AC4"/>
    <w:rsid w:val="00117DAD"/>
    <w:rsid w:val="0012258A"/>
    <w:rsid w:val="00196830"/>
    <w:rsid w:val="001E03A7"/>
    <w:rsid w:val="00345C17"/>
    <w:rsid w:val="0037583E"/>
    <w:rsid w:val="003B0234"/>
    <w:rsid w:val="003B75DC"/>
    <w:rsid w:val="003F1019"/>
    <w:rsid w:val="00442610"/>
    <w:rsid w:val="00472EED"/>
    <w:rsid w:val="004C4637"/>
    <w:rsid w:val="00503A9E"/>
    <w:rsid w:val="00522292"/>
    <w:rsid w:val="00524FA0"/>
    <w:rsid w:val="0057666A"/>
    <w:rsid w:val="005868EF"/>
    <w:rsid w:val="005C401F"/>
    <w:rsid w:val="005D30DA"/>
    <w:rsid w:val="00604C97"/>
    <w:rsid w:val="00621F2E"/>
    <w:rsid w:val="00685B14"/>
    <w:rsid w:val="006976B9"/>
    <w:rsid w:val="006A6CFB"/>
    <w:rsid w:val="007419C5"/>
    <w:rsid w:val="00764A5D"/>
    <w:rsid w:val="007679D2"/>
    <w:rsid w:val="00776D01"/>
    <w:rsid w:val="00797371"/>
    <w:rsid w:val="007E261F"/>
    <w:rsid w:val="008179CB"/>
    <w:rsid w:val="00874D9F"/>
    <w:rsid w:val="008D1514"/>
    <w:rsid w:val="009174A2"/>
    <w:rsid w:val="00942352"/>
    <w:rsid w:val="00951D79"/>
    <w:rsid w:val="009A2507"/>
    <w:rsid w:val="009B4E8C"/>
    <w:rsid w:val="009C3655"/>
    <w:rsid w:val="009F0343"/>
    <w:rsid w:val="00A2235C"/>
    <w:rsid w:val="00A41C39"/>
    <w:rsid w:val="00A5622E"/>
    <w:rsid w:val="00AA04B8"/>
    <w:rsid w:val="00B8722E"/>
    <w:rsid w:val="00B962EE"/>
    <w:rsid w:val="00BA6257"/>
    <w:rsid w:val="00BD2CD7"/>
    <w:rsid w:val="00C119F2"/>
    <w:rsid w:val="00C20E7C"/>
    <w:rsid w:val="00C26191"/>
    <w:rsid w:val="00C3120D"/>
    <w:rsid w:val="00C95C1B"/>
    <w:rsid w:val="00CB0F14"/>
    <w:rsid w:val="00CB55F8"/>
    <w:rsid w:val="00D27225"/>
    <w:rsid w:val="00D35342"/>
    <w:rsid w:val="00DC34DC"/>
    <w:rsid w:val="00DF28D0"/>
    <w:rsid w:val="00E17A62"/>
    <w:rsid w:val="00E7036A"/>
    <w:rsid w:val="00E862BA"/>
    <w:rsid w:val="00EA2818"/>
    <w:rsid w:val="00EE666B"/>
    <w:rsid w:val="00F136BC"/>
    <w:rsid w:val="00F14E91"/>
    <w:rsid w:val="00F1716B"/>
    <w:rsid w:val="00F7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5CDE8D3"/>
  <w15:docId w15:val="{424C171F-F8A5-403F-98CD-3A1EEF332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/>
      <w:sz w:val="24"/>
      <w:szCs w:val="24"/>
    </w:rPr>
  </w:style>
  <w:style w:type="character" w:customStyle="1" w:styleId="WW8Num3z0">
    <w:name w:val="WW8Num3z0"/>
    <w:rPr>
      <w:rFonts w:ascii="Symbol" w:hAnsi="Symbol" w:cs="Symbol"/>
      <w:sz w:val="24"/>
      <w:szCs w:val="24"/>
    </w:rPr>
  </w:style>
  <w:style w:type="character" w:customStyle="1" w:styleId="WW8Num4z0">
    <w:name w:val="WW8Num4z0"/>
    <w:rPr>
      <w:rFonts w:ascii="Symbol" w:hAnsi="Symbol" w:cs="Symbol"/>
      <w:szCs w:val="24"/>
      <w:lang w:val="pl-PL"/>
    </w:rPr>
  </w:style>
  <w:style w:type="character" w:customStyle="1" w:styleId="WW8Num5z0">
    <w:name w:val="WW8Num5z0"/>
    <w:rPr>
      <w:rFonts w:ascii="Times New Roman" w:hAnsi="Times New Roman" w:cs="Times New Roman"/>
      <w:sz w:val="24"/>
      <w:szCs w:val="24"/>
      <w:lang w:val="pl-PL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7z0">
    <w:name w:val="WW8Num7z0"/>
    <w:rPr>
      <w:rFonts w:ascii="Times New Roman" w:hAnsi="Times New Roman" w:cs="Times New Roman"/>
      <w:sz w:val="24"/>
      <w:szCs w:val="24"/>
      <w:lang w:val="pl-PL"/>
    </w:rPr>
  </w:style>
  <w:style w:type="character" w:customStyle="1" w:styleId="WW8Num8z0">
    <w:name w:val="WW8Num8z0"/>
    <w:rPr>
      <w:rFonts w:ascii="Symbol" w:hAnsi="Symbol" w:cs="Symbol"/>
      <w:b/>
      <w:sz w:val="24"/>
      <w:szCs w:val="24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Times New Roman" w:hAnsi="Times New Roman" w:cs="Times New Roman"/>
      <w:sz w:val="24"/>
      <w:szCs w:val="24"/>
    </w:rPr>
  </w:style>
  <w:style w:type="character" w:customStyle="1" w:styleId="WW8Num11z0">
    <w:name w:val="WW8Num11z0"/>
    <w:rPr>
      <w:rFonts w:ascii="Times New Roman" w:hAnsi="Times New Roman" w:cs="Times New Roman"/>
      <w:sz w:val="24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hAnsi="Times New Roman" w:cs="Times New Roman"/>
      <w:sz w:val="24"/>
      <w:szCs w:val="24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Domylnaczcionkaakapitu2">
    <w:name w:val="Domyślna czcionka akapitu2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Domylnaczcionkaakapitu1">
    <w:name w:val="Domyślna czcionka akapitu1"/>
  </w:style>
  <w:style w:type="character" w:customStyle="1" w:styleId="TekstpodstawowyZnak">
    <w:name w:val="Tekst podstawowy Znak"/>
    <w:rPr>
      <w:rFonts w:ascii="Times New Roman" w:eastAsia="Lucida Sans Unicode" w:hAnsi="Times New Roman" w:cs="Times New Roman"/>
      <w:sz w:val="24"/>
      <w:szCs w:val="20"/>
      <w:lang w:val="en-US"/>
    </w:rPr>
  </w:style>
  <w:style w:type="character" w:customStyle="1" w:styleId="st">
    <w:name w:val="st"/>
    <w:basedOn w:val="Domylnaczcionkaakapitu1"/>
  </w:style>
  <w:style w:type="character" w:styleId="Uwydatnienie">
    <w:name w:val="Emphasis"/>
    <w:qFormat/>
    <w:rPr>
      <w:i/>
      <w:iCs/>
    </w:rPr>
  </w:style>
  <w:style w:type="character" w:customStyle="1" w:styleId="NagwekZnak">
    <w:name w:val="Nagłówek Znak"/>
    <w:rPr>
      <w:sz w:val="22"/>
      <w:szCs w:val="22"/>
    </w:rPr>
  </w:style>
  <w:style w:type="character" w:customStyle="1" w:styleId="StopkaZnak">
    <w:name w:val="Stopka Znak"/>
    <w:rPr>
      <w:sz w:val="22"/>
      <w:szCs w:val="22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widowControl w:val="0"/>
      <w:spacing w:after="120" w:line="240" w:lineRule="auto"/>
    </w:pPr>
    <w:rPr>
      <w:rFonts w:ascii="Times New Roman" w:eastAsia="Lucida Sans Unicode" w:hAnsi="Times New Roman" w:cs="Times New Roman"/>
      <w:sz w:val="24"/>
      <w:szCs w:val="20"/>
      <w:lang w:val="en-US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No1</dc:creator>
  <cp:lastModifiedBy>Szymanczyk</cp:lastModifiedBy>
  <cp:revision>3</cp:revision>
  <cp:lastPrinted>2017-07-28T07:50:00Z</cp:lastPrinted>
  <dcterms:created xsi:type="dcterms:W3CDTF">2020-09-03T12:28:00Z</dcterms:created>
  <dcterms:modified xsi:type="dcterms:W3CDTF">2020-10-14T12:32:00Z</dcterms:modified>
</cp:coreProperties>
</file>