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526204" w14:textId="1A1E3B33" w:rsidR="001A689E" w:rsidRDefault="001A689E" w:rsidP="001A689E">
      <w:pPr>
        <w:jc w:val="right"/>
        <w:rPr>
          <w:rFonts w:ascii="Times New Roman" w:hAnsi="Times New Roman" w:cs="Times New Roman"/>
          <w:bCs/>
          <w:i/>
          <w:sz w:val="24"/>
          <w:szCs w:val="28"/>
        </w:rPr>
      </w:pPr>
      <w:r w:rsidRPr="001A689E">
        <w:rPr>
          <w:rFonts w:ascii="Times New Roman" w:hAnsi="Times New Roman" w:cs="Times New Roman"/>
          <w:bCs/>
          <w:i/>
          <w:sz w:val="24"/>
          <w:szCs w:val="28"/>
        </w:rPr>
        <w:t xml:space="preserve">Warszawa, </w:t>
      </w:r>
      <w:r w:rsidR="00035374">
        <w:rPr>
          <w:rFonts w:ascii="Times New Roman" w:hAnsi="Times New Roman" w:cs="Times New Roman"/>
          <w:bCs/>
          <w:i/>
          <w:sz w:val="24"/>
          <w:szCs w:val="28"/>
        </w:rPr>
        <w:t>7</w:t>
      </w:r>
      <w:r w:rsidR="00596081">
        <w:rPr>
          <w:rFonts w:ascii="Times New Roman" w:hAnsi="Times New Roman" w:cs="Times New Roman"/>
          <w:bCs/>
          <w:i/>
          <w:sz w:val="24"/>
          <w:szCs w:val="28"/>
        </w:rPr>
        <w:t xml:space="preserve"> października</w:t>
      </w:r>
      <w:r w:rsidRPr="001A689E">
        <w:rPr>
          <w:rFonts w:ascii="Times New Roman" w:hAnsi="Times New Roman" w:cs="Times New Roman"/>
          <w:bCs/>
          <w:i/>
          <w:sz w:val="24"/>
          <w:szCs w:val="28"/>
        </w:rPr>
        <w:t xml:space="preserve"> 2019 r. </w:t>
      </w:r>
    </w:p>
    <w:p w14:paraId="4F83268F" w14:textId="77777777" w:rsidR="001A689E" w:rsidRDefault="001A689E" w:rsidP="00280656">
      <w:pPr>
        <w:pStyle w:val="Tytu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093C403" w14:textId="338FAD4C" w:rsidR="001A689E" w:rsidRPr="001A689E" w:rsidRDefault="00F508A9" w:rsidP="001A689E">
      <w:pPr>
        <w:pStyle w:val="Tytu"/>
        <w:jc w:val="center"/>
      </w:pPr>
      <w:r w:rsidRPr="00F00E09">
        <w:rPr>
          <w:rFonts w:ascii="Times New Roman" w:hAnsi="Times New Roman" w:cs="Times New Roman"/>
          <w:b/>
          <w:sz w:val="28"/>
          <w:szCs w:val="28"/>
        </w:rPr>
        <w:t xml:space="preserve">Informacja </w:t>
      </w:r>
      <w:r w:rsidR="001A689E">
        <w:rPr>
          <w:rFonts w:ascii="Times New Roman" w:hAnsi="Times New Roman" w:cs="Times New Roman"/>
          <w:b/>
          <w:sz w:val="28"/>
          <w:szCs w:val="28"/>
        </w:rPr>
        <w:t>DLA rodziców</w:t>
      </w:r>
    </w:p>
    <w:p w14:paraId="7CFDBCF7" w14:textId="2F84EA4B" w:rsidR="008D56E8" w:rsidRPr="00F00E09" w:rsidRDefault="00F508A9" w:rsidP="00280656">
      <w:pPr>
        <w:pStyle w:val="Tytu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0E09">
        <w:rPr>
          <w:rFonts w:ascii="Times New Roman" w:hAnsi="Times New Roman" w:cs="Times New Roman"/>
          <w:b/>
          <w:sz w:val="28"/>
          <w:szCs w:val="28"/>
        </w:rPr>
        <w:t>na temat potencjalnych</w:t>
      </w:r>
      <w:r w:rsidR="00B7646C" w:rsidRPr="00F00E09">
        <w:rPr>
          <w:rFonts w:ascii="Times New Roman" w:hAnsi="Times New Roman" w:cs="Times New Roman"/>
          <w:b/>
          <w:sz w:val="28"/>
          <w:szCs w:val="28"/>
        </w:rPr>
        <w:t xml:space="preserve"> zagroże</w:t>
      </w:r>
      <w:r w:rsidRPr="00F00E09">
        <w:rPr>
          <w:rFonts w:ascii="Times New Roman" w:hAnsi="Times New Roman" w:cs="Times New Roman"/>
          <w:b/>
          <w:sz w:val="28"/>
          <w:szCs w:val="28"/>
        </w:rPr>
        <w:t>ń</w:t>
      </w:r>
      <w:r w:rsidR="00B7646C" w:rsidRPr="00F00E09">
        <w:rPr>
          <w:rFonts w:ascii="Times New Roman" w:hAnsi="Times New Roman" w:cs="Times New Roman"/>
          <w:b/>
          <w:sz w:val="28"/>
          <w:szCs w:val="28"/>
        </w:rPr>
        <w:t xml:space="preserve"> związan</w:t>
      </w:r>
      <w:r w:rsidRPr="00F00E09">
        <w:rPr>
          <w:rFonts w:ascii="Times New Roman" w:hAnsi="Times New Roman" w:cs="Times New Roman"/>
          <w:b/>
          <w:sz w:val="28"/>
          <w:szCs w:val="28"/>
        </w:rPr>
        <w:t>ych</w:t>
      </w:r>
      <w:r w:rsidR="00B7646C" w:rsidRPr="00F00E0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A689E">
        <w:rPr>
          <w:rFonts w:ascii="Times New Roman" w:hAnsi="Times New Roman" w:cs="Times New Roman"/>
          <w:b/>
          <w:sz w:val="28"/>
          <w:szCs w:val="28"/>
        </w:rPr>
        <w:br/>
      </w:r>
      <w:r w:rsidR="00B7646C" w:rsidRPr="00F00E09">
        <w:rPr>
          <w:rFonts w:ascii="Times New Roman" w:hAnsi="Times New Roman" w:cs="Times New Roman"/>
          <w:b/>
          <w:sz w:val="28"/>
          <w:szCs w:val="28"/>
        </w:rPr>
        <w:t>ze stosowaniem elektronicznych papierosów</w:t>
      </w:r>
    </w:p>
    <w:p w14:paraId="549F9664" w14:textId="77777777" w:rsidR="00BD30A6" w:rsidRDefault="00BD30A6" w:rsidP="00EF4AB9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3A2C934" w14:textId="6E9E93F8" w:rsidR="00F33FA6" w:rsidRPr="00F00E09" w:rsidRDefault="00FD5A93" w:rsidP="00EF4AB9">
      <w:pPr>
        <w:jc w:val="both"/>
        <w:rPr>
          <w:rFonts w:ascii="Times New Roman" w:hAnsi="Times New Roman" w:cs="Times New Roman"/>
          <w:sz w:val="28"/>
          <w:szCs w:val="28"/>
        </w:rPr>
      </w:pPr>
      <w:r w:rsidRPr="00F00E09">
        <w:rPr>
          <w:rFonts w:ascii="Times New Roman" w:hAnsi="Times New Roman" w:cs="Times New Roman"/>
          <w:sz w:val="28"/>
          <w:szCs w:val="28"/>
        </w:rPr>
        <w:t>Na przestrzeni ostatnich lat pojawiły się nowe zagrożenia dla zdrowia publicznego</w:t>
      </w:r>
      <w:r w:rsidR="0071295A">
        <w:rPr>
          <w:rFonts w:ascii="Times New Roman" w:hAnsi="Times New Roman" w:cs="Times New Roman"/>
          <w:sz w:val="28"/>
          <w:szCs w:val="28"/>
        </w:rPr>
        <w:t>, tzw.</w:t>
      </w:r>
      <w:r w:rsidRPr="00F00E09">
        <w:rPr>
          <w:rFonts w:ascii="Times New Roman" w:hAnsi="Times New Roman" w:cs="Times New Roman"/>
          <w:sz w:val="28"/>
          <w:szCs w:val="28"/>
        </w:rPr>
        <w:t xml:space="preserve"> elektroniczne papierosy</w:t>
      </w:r>
      <w:r w:rsidR="00711A6B">
        <w:rPr>
          <w:rFonts w:ascii="Times New Roman" w:hAnsi="Times New Roman" w:cs="Times New Roman"/>
          <w:sz w:val="28"/>
          <w:szCs w:val="28"/>
        </w:rPr>
        <w:t xml:space="preserve"> (e-papierosy)</w:t>
      </w:r>
      <w:r w:rsidR="0071295A">
        <w:rPr>
          <w:rFonts w:ascii="Times New Roman" w:hAnsi="Times New Roman" w:cs="Times New Roman"/>
          <w:sz w:val="28"/>
          <w:szCs w:val="28"/>
        </w:rPr>
        <w:t>. S</w:t>
      </w:r>
      <w:r w:rsidR="00F33FA6" w:rsidRPr="00F00E09">
        <w:rPr>
          <w:rFonts w:ascii="Times New Roman" w:hAnsi="Times New Roman" w:cs="Times New Roman"/>
          <w:sz w:val="28"/>
          <w:szCs w:val="28"/>
        </w:rPr>
        <w:t xml:space="preserve">ą </w:t>
      </w:r>
      <w:r w:rsidR="0071295A">
        <w:rPr>
          <w:rFonts w:ascii="Times New Roman" w:hAnsi="Times New Roman" w:cs="Times New Roman"/>
          <w:sz w:val="28"/>
          <w:szCs w:val="28"/>
        </w:rPr>
        <w:t xml:space="preserve">one </w:t>
      </w:r>
      <w:r w:rsidR="00F33FA6" w:rsidRPr="00F00E09">
        <w:rPr>
          <w:rFonts w:ascii="Times New Roman" w:hAnsi="Times New Roman" w:cs="Times New Roman"/>
          <w:sz w:val="28"/>
          <w:szCs w:val="28"/>
        </w:rPr>
        <w:t>postrzegane jako mniej szkodliwe</w:t>
      </w:r>
      <w:r w:rsidR="0071295A">
        <w:rPr>
          <w:rFonts w:ascii="Times New Roman" w:hAnsi="Times New Roman" w:cs="Times New Roman"/>
          <w:sz w:val="28"/>
          <w:szCs w:val="28"/>
        </w:rPr>
        <w:t>, dlatego młodym ludzi</w:t>
      </w:r>
      <w:r w:rsidR="000A19C5">
        <w:rPr>
          <w:rFonts w:ascii="Times New Roman" w:hAnsi="Times New Roman" w:cs="Times New Roman"/>
          <w:sz w:val="28"/>
          <w:szCs w:val="28"/>
        </w:rPr>
        <w:t>om</w:t>
      </w:r>
      <w:r w:rsidR="0071295A">
        <w:rPr>
          <w:rFonts w:ascii="Times New Roman" w:hAnsi="Times New Roman" w:cs="Times New Roman"/>
          <w:sz w:val="28"/>
          <w:szCs w:val="28"/>
        </w:rPr>
        <w:t xml:space="preserve"> wydają się </w:t>
      </w:r>
      <w:r w:rsidR="00F33FA6" w:rsidRPr="00F00E09">
        <w:rPr>
          <w:rFonts w:ascii="Times New Roman" w:hAnsi="Times New Roman" w:cs="Times New Roman"/>
          <w:sz w:val="28"/>
          <w:szCs w:val="28"/>
        </w:rPr>
        <w:t>szczególnie atrakcyjne.</w:t>
      </w:r>
    </w:p>
    <w:p w14:paraId="470DC2C1" w14:textId="0DB6CCDF" w:rsidR="00F33FA6" w:rsidRPr="00F00E09" w:rsidRDefault="00F33FA6" w:rsidP="00EF4AB9">
      <w:pPr>
        <w:jc w:val="both"/>
        <w:rPr>
          <w:rFonts w:ascii="Times New Roman" w:hAnsi="Times New Roman" w:cs="Times New Roman"/>
          <w:sz w:val="28"/>
          <w:szCs w:val="28"/>
        </w:rPr>
      </w:pPr>
      <w:r w:rsidRPr="00F00E09">
        <w:rPr>
          <w:rFonts w:ascii="Times New Roman" w:hAnsi="Times New Roman" w:cs="Times New Roman"/>
          <w:sz w:val="28"/>
          <w:szCs w:val="28"/>
        </w:rPr>
        <w:t xml:space="preserve">E-papierosy oraz tytoń podgrzewany </w:t>
      </w:r>
      <w:r w:rsidR="005C09A5" w:rsidRPr="00F00E09">
        <w:rPr>
          <w:rFonts w:ascii="Times New Roman" w:hAnsi="Times New Roman" w:cs="Times New Roman"/>
          <w:sz w:val="28"/>
          <w:szCs w:val="28"/>
        </w:rPr>
        <w:t>po</w:t>
      </w:r>
      <w:r w:rsidR="005C09A5">
        <w:rPr>
          <w:rFonts w:ascii="Times New Roman" w:hAnsi="Times New Roman" w:cs="Times New Roman"/>
          <w:sz w:val="28"/>
          <w:szCs w:val="28"/>
        </w:rPr>
        <w:t>z</w:t>
      </w:r>
      <w:r w:rsidR="005C09A5" w:rsidRPr="00F00E09">
        <w:rPr>
          <w:rFonts w:ascii="Times New Roman" w:hAnsi="Times New Roman" w:cs="Times New Roman"/>
          <w:sz w:val="28"/>
          <w:szCs w:val="28"/>
        </w:rPr>
        <w:t xml:space="preserve">walają </w:t>
      </w:r>
      <w:r w:rsidRPr="00F00E09">
        <w:rPr>
          <w:rFonts w:ascii="Times New Roman" w:hAnsi="Times New Roman" w:cs="Times New Roman"/>
          <w:sz w:val="28"/>
          <w:szCs w:val="28"/>
        </w:rPr>
        <w:t>ukryć nawyk palenia</w:t>
      </w:r>
      <w:r w:rsidR="0071295A">
        <w:rPr>
          <w:rFonts w:ascii="Times New Roman" w:hAnsi="Times New Roman" w:cs="Times New Roman"/>
          <w:sz w:val="28"/>
          <w:szCs w:val="28"/>
        </w:rPr>
        <w:t xml:space="preserve">. </w:t>
      </w:r>
      <w:r w:rsidR="00EF3C85">
        <w:rPr>
          <w:rFonts w:ascii="Times New Roman" w:hAnsi="Times New Roman" w:cs="Times New Roman"/>
          <w:sz w:val="28"/>
          <w:szCs w:val="28"/>
        </w:rPr>
        <w:br/>
      </w:r>
      <w:r w:rsidR="0071295A">
        <w:rPr>
          <w:rFonts w:ascii="Times New Roman" w:hAnsi="Times New Roman" w:cs="Times New Roman"/>
          <w:sz w:val="28"/>
          <w:szCs w:val="28"/>
        </w:rPr>
        <w:t xml:space="preserve">Tym samym </w:t>
      </w:r>
      <w:r w:rsidRPr="00F00E09">
        <w:rPr>
          <w:rFonts w:ascii="Times New Roman" w:hAnsi="Times New Roman" w:cs="Times New Roman"/>
          <w:sz w:val="28"/>
          <w:szCs w:val="28"/>
        </w:rPr>
        <w:t xml:space="preserve">eliminują istotny czynnik chroniący młodzież przed sięganiem </w:t>
      </w:r>
      <w:r w:rsidR="00EF3C85">
        <w:rPr>
          <w:rFonts w:ascii="Times New Roman" w:hAnsi="Times New Roman" w:cs="Times New Roman"/>
          <w:sz w:val="28"/>
          <w:szCs w:val="28"/>
        </w:rPr>
        <w:br/>
      </w:r>
      <w:r w:rsidRPr="00F00E09">
        <w:rPr>
          <w:rFonts w:ascii="Times New Roman" w:hAnsi="Times New Roman" w:cs="Times New Roman"/>
          <w:sz w:val="28"/>
          <w:szCs w:val="28"/>
        </w:rPr>
        <w:t xml:space="preserve">po papierosy, jakim jest strach przed </w:t>
      </w:r>
      <w:r w:rsidR="0071295A">
        <w:rPr>
          <w:rFonts w:ascii="Times New Roman" w:hAnsi="Times New Roman" w:cs="Times New Roman"/>
          <w:sz w:val="28"/>
          <w:szCs w:val="28"/>
        </w:rPr>
        <w:t>wykryciem nałogu przez rodziców. Dlatego też w łatwy sposób otwierają</w:t>
      </w:r>
      <w:r w:rsidRPr="00F00E09">
        <w:rPr>
          <w:rFonts w:ascii="Times New Roman" w:hAnsi="Times New Roman" w:cs="Times New Roman"/>
          <w:sz w:val="28"/>
          <w:szCs w:val="28"/>
        </w:rPr>
        <w:t xml:space="preserve"> furtkę do palenia papierosów w przyszłości.</w:t>
      </w:r>
    </w:p>
    <w:p w14:paraId="75F5517C" w14:textId="77777777" w:rsidR="00646B31" w:rsidRPr="00F00E09" w:rsidRDefault="00646B31" w:rsidP="00EF4AB9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F43E70C" w14:textId="77777777" w:rsidR="00646B31" w:rsidRPr="00F00E09" w:rsidRDefault="00F508A9" w:rsidP="00EF4AB9">
      <w:pPr>
        <w:pStyle w:val="Nagwek1"/>
        <w:jc w:val="both"/>
        <w:rPr>
          <w:rFonts w:ascii="Times New Roman" w:hAnsi="Times New Roman" w:cs="Times New Roman"/>
          <w:sz w:val="28"/>
          <w:szCs w:val="28"/>
        </w:rPr>
      </w:pPr>
      <w:r w:rsidRPr="00F00E09">
        <w:rPr>
          <w:rFonts w:ascii="Times New Roman" w:hAnsi="Times New Roman" w:cs="Times New Roman"/>
          <w:sz w:val="28"/>
          <w:szCs w:val="28"/>
        </w:rPr>
        <w:t>Co to są e-papierosy?</w:t>
      </w:r>
    </w:p>
    <w:p w14:paraId="4B03B1DE" w14:textId="77777777" w:rsidR="00A816E7" w:rsidRPr="00F00E09" w:rsidRDefault="00A816E7" w:rsidP="00EF4AB9">
      <w:pPr>
        <w:jc w:val="both"/>
        <w:rPr>
          <w:rFonts w:ascii="Times New Roman" w:hAnsi="Times New Roman" w:cs="Times New Roman"/>
          <w:sz w:val="28"/>
          <w:szCs w:val="28"/>
        </w:rPr>
      </w:pPr>
      <w:r w:rsidRPr="00F00E09">
        <w:rPr>
          <w:rFonts w:ascii="Times New Roman" w:hAnsi="Times New Roman" w:cs="Times New Roman"/>
          <w:sz w:val="28"/>
          <w:szCs w:val="28"/>
        </w:rPr>
        <w:t>E-papieros to inaczej elektroniczny system dostarczający nikotynę.</w:t>
      </w:r>
    </w:p>
    <w:p w14:paraId="01CD8D40" w14:textId="14C5E581" w:rsidR="00646B31" w:rsidRPr="00F00E09" w:rsidRDefault="00646B31" w:rsidP="00EF4AB9">
      <w:pPr>
        <w:jc w:val="both"/>
        <w:rPr>
          <w:rFonts w:ascii="Times New Roman" w:hAnsi="Times New Roman" w:cs="Times New Roman"/>
          <w:sz w:val="28"/>
          <w:szCs w:val="28"/>
        </w:rPr>
      </w:pPr>
      <w:r w:rsidRPr="00F00E09">
        <w:rPr>
          <w:rFonts w:ascii="Times New Roman" w:hAnsi="Times New Roman" w:cs="Times New Roman"/>
          <w:sz w:val="28"/>
          <w:szCs w:val="28"/>
        </w:rPr>
        <w:t xml:space="preserve">E-papierosy to urządzenia elektroniczne, które </w:t>
      </w:r>
      <w:r w:rsidR="00C04A8A" w:rsidRPr="00F00E09">
        <w:rPr>
          <w:rFonts w:ascii="Times New Roman" w:hAnsi="Times New Roman" w:cs="Times New Roman"/>
          <w:sz w:val="28"/>
          <w:szCs w:val="28"/>
        </w:rPr>
        <w:t>p</w:t>
      </w:r>
      <w:r w:rsidRPr="00F00E09">
        <w:rPr>
          <w:rFonts w:ascii="Times New Roman" w:hAnsi="Times New Roman" w:cs="Times New Roman"/>
          <w:sz w:val="28"/>
          <w:szCs w:val="28"/>
        </w:rPr>
        <w:t>o</w:t>
      </w:r>
      <w:r w:rsidR="00C04A8A" w:rsidRPr="00F00E09">
        <w:rPr>
          <w:rFonts w:ascii="Times New Roman" w:hAnsi="Times New Roman" w:cs="Times New Roman"/>
          <w:sz w:val="28"/>
          <w:szCs w:val="28"/>
        </w:rPr>
        <w:t>d</w:t>
      </w:r>
      <w:r w:rsidRPr="00F00E09">
        <w:rPr>
          <w:rFonts w:ascii="Times New Roman" w:hAnsi="Times New Roman" w:cs="Times New Roman"/>
          <w:sz w:val="28"/>
          <w:szCs w:val="28"/>
        </w:rPr>
        <w:t>grzewają ciecz i wytwarzają aerozol lub mieszankę małych cząstek w powietrzu.</w:t>
      </w:r>
      <w:r w:rsidR="00F00E09">
        <w:rPr>
          <w:rFonts w:ascii="Times New Roman" w:hAnsi="Times New Roman" w:cs="Times New Roman"/>
          <w:sz w:val="28"/>
          <w:szCs w:val="28"/>
        </w:rPr>
        <w:t xml:space="preserve"> M</w:t>
      </w:r>
      <w:r w:rsidRPr="00F00E09">
        <w:rPr>
          <w:rFonts w:ascii="Times New Roman" w:hAnsi="Times New Roman" w:cs="Times New Roman"/>
          <w:sz w:val="28"/>
          <w:szCs w:val="28"/>
        </w:rPr>
        <w:t>ają wiele kształtów i</w:t>
      </w:r>
      <w:r w:rsidR="001C6BD3">
        <w:rPr>
          <w:rFonts w:ascii="Times New Roman" w:hAnsi="Times New Roman" w:cs="Times New Roman"/>
          <w:sz w:val="28"/>
          <w:szCs w:val="28"/>
        </w:rPr>
        <w:t> </w:t>
      </w:r>
      <w:r w:rsidRPr="00F00E09">
        <w:rPr>
          <w:rFonts w:ascii="Times New Roman" w:hAnsi="Times New Roman" w:cs="Times New Roman"/>
          <w:sz w:val="28"/>
          <w:szCs w:val="28"/>
        </w:rPr>
        <w:t xml:space="preserve">rozmiarów. Większość </w:t>
      </w:r>
      <w:r w:rsidR="00AE2921">
        <w:rPr>
          <w:rFonts w:ascii="Times New Roman" w:hAnsi="Times New Roman" w:cs="Times New Roman"/>
          <w:sz w:val="28"/>
          <w:szCs w:val="28"/>
        </w:rPr>
        <w:t xml:space="preserve">z nich </w:t>
      </w:r>
      <w:r w:rsidRPr="00F00E09">
        <w:rPr>
          <w:rFonts w:ascii="Times New Roman" w:hAnsi="Times New Roman" w:cs="Times New Roman"/>
          <w:sz w:val="28"/>
          <w:szCs w:val="28"/>
        </w:rPr>
        <w:t xml:space="preserve">ma baterię, element grzewczy i miejsce </w:t>
      </w:r>
      <w:r w:rsidR="00C04A8A" w:rsidRPr="00F00E09">
        <w:rPr>
          <w:rFonts w:ascii="Times New Roman" w:hAnsi="Times New Roman" w:cs="Times New Roman"/>
          <w:sz w:val="28"/>
          <w:szCs w:val="28"/>
        </w:rPr>
        <w:t xml:space="preserve">na tzw. </w:t>
      </w:r>
      <w:proofErr w:type="spellStart"/>
      <w:r w:rsidR="00C04A8A" w:rsidRPr="006A6340">
        <w:rPr>
          <w:rFonts w:ascii="Times New Roman" w:hAnsi="Times New Roman" w:cs="Times New Roman"/>
          <w:i/>
          <w:sz w:val="28"/>
          <w:szCs w:val="28"/>
        </w:rPr>
        <w:t>liquid</w:t>
      </w:r>
      <w:proofErr w:type="spellEnd"/>
      <w:r w:rsidRPr="00F00E09">
        <w:rPr>
          <w:rFonts w:ascii="Times New Roman" w:hAnsi="Times New Roman" w:cs="Times New Roman"/>
          <w:sz w:val="28"/>
          <w:szCs w:val="28"/>
        </w:rPr>
        <w:t>.</w:t>
      </w:r>
      <w:r w:rsidR="00BD30A6">
        <w:rPr>
          <w:rFonts w:ascii="Times New Roman" w:hAnsi="Times New Roman" w:cs="Times New Roman"/>
          <w:sz w:val="28"/>
          <w:szCs w:val="28"/>
        </w:rPr>
        <w:t xml:space="preserve"> </w:t>
      </w:r>
      <w:r w:rsidRPr="00F00E09">
        <w:rPr>
          <w:rFonts w:ascii="Times New Roman" w:hAnsi="Times New Roman" w:cs="Times New Roman"/>
          <w:sz w:val="28"/>
          <w:szCs w:val="28"/>
        </w:rPr>
        <w:t xml:space="preserve">Niektóre e-papierosy wyglądają jak zwykłe papierosy, cygara lub fajki. </w:t>
      </w:r>
      <w:r w:rsidR="00EF3C85">
        <w:rPr>
          <w:rFonts w:ascii="Times New Roman" w:hAnsi="Times New Roman" w:cs="Times New Roman"/>
          <w:sz w:val="28"/>
          <w:szCs w:val="28"/>
        </w:rPr>
        <w:br/>
      </w:r>
      <w:r w:rsidR="00C04A8A" w:rsidRPr="00F00E09">
        <w:rPr>
          <w:rFonts w:ascii="Times New Roman" w:hAnsi="Times New Roman" w:cs="Times New Roman"/>
          <w:sz w:val="28"/>
          <w:szCs w:val="28"/>
        </w:rPr>
        <w:t>Inne</w:t>
      </w:r>
      <w:r w:rsidRPr="00F00E09">
        <w:rPr>
          <w:rFonts w:ascii="Times New Roman" w:hAnsi="Times New Roman" w:cs="Times New Roman"/>
          <w:sz w:val="28"/>
          <w:szCs w:val="28"/>
        </w:rPr>
        <w:t xml:space="preserve"> </w:t>
      </w:r>
      <w:r w:rsidR="00AE2921">
        <w:rPr>
          <w:rFonts w:ascii="Times New Roman" w:hAnsi="Times New Roman" w:cs="Times New Roman"/>
          <w:sz w:val="28"/>
          <w:szCs w:val="28"/>
        </w:rPr>
        <w:t>przypominają</w:t>
      </w:r>
      <w:r w:rsidRPr="00F00E09">
        <w:rPr>
          <w:rFonts w:ascii="Times New Roman" w:hAnsi="Times New Roman" w:cs="Times New Roman"/>
          <w:sz w:val="28"/>
          <w:szCs w:val="28"/>
        </w:rPr>
        <w:t xml:space="preserve"> </w:t>
      </w:r>
      <w:r w:rsidR="00C04A8A" w:rsidRPr="00F00E09">
        <w:rPr>
          <w:rFonts w:ascii="Times New Roman" w:hAnsi="Times New Roman" w:cs="Times New Roman"/>
          <w:sz w:val="28"/>
          <w:szCs w:val="28"/>
        </w:rPr>
        <w:t>pamięć</w:t>
      </w:r>
      <w:r w:rsidRPr="00F00E09">
        <w:rPr>
          <w:rFonts w:ascii="Times New Roman" w:hAnsi="Times New Roman" w:cs="Times New Roman"/>
          <w:sz w:val="28"/>
          <w:szCs w:val="28"/>
        </w:rPr>
        <w:t xml:space="preserve"> USB, długopis </w:t>
      </w:r>
      <w:r w:rsidR="00AE2921">
        <w:rPr>
          <w:rFonts w:ascii="Times New Roman" w:hAnsi="Times New Roman" w:cs="Times New Roman"/>
          <w:sz w:val="28"/>
          <w:szCs w:val="28"/>
        </w:rPr>
        <w:t>lub</w:t>
      </w:r>
      <w:r w:rsidR="00AE2921" w:rsidRPr="00F00E09">
        <w:rPr>
          <w:rFonts w:ascii="Times New Roman" w:hAnsi="Times New Roman" w:cs="Times New Roman"/>
          <w:sz w:val="28"/>
          <w:szCs w:val="28"/>
        </w:rPr>
        <w:t xml:space="preserve"> </w:t>
      </w:r>
      <w:r w:rsidRPr="00F00E09">
        <w:rPr>
          <w:rFonts w:ascii="Times New Roman" w:hAnsi="Times New Roman" w:cs="Times New Roman"/>
          <w:sz w:val="28"/>
          <w:szCs w:val="28"/>
        </w:rPr>
        <w:t xml:space="preserve">przedmioty codziennego użytku. </w:t>
      </w:r>
    </w:p>
    <w:p w14:paraId="45B08201" w14:textId="2167BC45" w:rsidR="00646B31" w:rsidRPr="00F00E09" w:rsidRDefault="00CB5954" w:rsidP="00EF4AB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Papierosy elektroniczne</w:t>
      </w:r>
      <w:r w:rsidR="00646B31" w:rsidRPr="00F00E09">
        <w:rPr>
          <w:rFonts w:ascii="Times New Roman" w:hAnsi="Times New Roman" w:cs="Times New Roman"/>
          <w:sz w:val="28"/>
          <w:szCs w:val="28"/>
        </w:rPr>
        <w:t xml:space="preserve"> </w:t>
      </w:r>
      <w:r w:rsidR="00AE2921">
        <w:rPr>
          <w:rFonts w:ascii="Times New Roman" w:hAnsi="Times New Roman" w:cs="Times New Roman"/>
          <w:sz w:val="28"/>
          <w:szCs w:val="28"/>
        </w:rPr>
        <w:t xml:space="preserve">funkcjonują pod różnymi </w:t>
      </w:r>
      <w:r w:rsidR="00646B31" w:rsidRPr="00F00E09">
        <w:rPr>
          <w:rFonts w:ascii="Times New Roman" w:hAnsi="Times New Roman" w:cs="Times New Roman"/>
          <w:sz w:val="28"/>
          <w:szCs w:val="28"/>
        </w:rPr>
        <w:t>nazwami</w:t>
      </w:r>
      <w:r w:rsidR="00AE2921">
        <w:rPr>
          <w:rFonts w:ascii="Times New Roman" w:hAnsi="Times New Roman" w:cs="Times New Roman"/>
          <w:sz w:val="28"/>
          <w:szCs w:val="28"/>
        </w:rPr>
        <w:t>:</w:t>
      </w:r>
      <w:r w:rsidR="00646B31" w:rsidRPr="00F00E09">
        <w:rPr>
          <w:rFonts w:ascii="Times New Roman" w:hAnsi="Times New Roman" w:cs="Times New Roman"/>
          <w:sz w:val="28"/>
          <w:szCs w:val="28"/>
        </w:rPr>
        <w:t xml:space="preserve"> </w:t>
      </w:r>
      <w:r w:rsidR="00C04A8A" w:rsidRPr="00F00E09">
        <w:rPr>
          <w:rFonts w:ascii="Times New Roman" w:hAnsi="Times New Roman" w:cs="Times New Roman"/>
          <w:sz w:val="28"/>
          <w:szCs w:val="28"/>
        </w:rPr>
        <w:t>e-</w:t>
      </w:r>
      <w:r w:rsidR="00AE2921" w:rsidRPr="00F00E09">
        <w:rPr>
          <w:rFonts w:ascii="Times New Roman" w:hAnsi="Times New Roman" w:cs="Times New Roman"/>
          <w:sz w:val="28"/>
          <w:szCs w:val="28"/>
        </w:rPr>
        <w:t>papieros</w:t>
      </w:r>
      <w:r w:rsidR="00AE2921">
        <w:rPr>
          <w:rFonts w:ascii="Times New Roman" w:hAnsi="Times New Roman" w:cs="Times New Roman"/>
          <w:sz w:val="28"/>
          <w:szCs w:val="28"/>
        </w:rPr>
        <w:t>y</w:t>
      </w:r>
      <w:r w:rsidR="00C04A8A" w:rsidRPr="00F00E09">
        <w:rPr>
          <w:rFonts w:ascii="Times New Roman" w:hAnsi="Times New Roman" w:cs="Times New Roman"/>
          <w:sz w:val="28"/>
          <w:szCs w:val="28"/>
        </w:rPr>
        <w:t>, e-</w:t>
      </w:r>
      <w:r w:rsidR="00AE2921" w:rsidRPr="00F00E09">
        <w:rPr>
          <w:rFonts w:ascii="Times New Roman" w:hAnsi="Times New Roman" w:cs="Times New Roman"/>
          <w:sz w:val="28"/>
          <w:szCs w:val="28"/>
        </w:rPr>
        <w:t>fajk</w:t>
      </w:r>
      <w:r w:rsidR="00AE2921">
        <w:rPr>
          <w:rFonts w:ascii="Times New Roman" w:hAnsi="Times New Roman" w:cs="Times New Roman"/>
          <w:sz w:val="28"/>
          <w:szCs w:val="28"/>
        </w:rPr>
        <w:t>i</w:t>
      </w:r>
      <w:r w:rsidR="00C04A8A" w:rsidRPr="00F00E09">
        <w:rPr>
          <w:rFonts w:ascii="Times New Roman" w:hAnsi="Times New Roman" w:cs="Times New Roman"/>
          <w:sz w:val="28"/>
          <w:szCs w:val="28"/>
        </w:rPr>
        <w:t xml:space="preserve"> lub </w:t>
      </w:r>
      <w:r w:rsidR="00646B31" w:rsidRPr="00F00E09">
        <w:rPr>
          <w:rFonts w:ascii="Times New Roman" w:hAnsi="Times New Roman" w:cs="Times New Roman"/>
          <w:sz w:val="28"/>
          <w:szCs w:val="28"/>
        </w:rPr>
        <w:t>system</w:t>
      </w:r>
      <w:r w:rsidR="00AE2921">
        <w:rPr>
          <w:rFonts w:ascii="Times New Roman" w:hAnsi="Times New Roman" w:cs="Times New Roman"/>
          <w:sz w:val="28"/>
          <w:szCs w:val="28"/>
        </w:rPr>
        <w:t>y</w:t>
      </w:r>
      <w:r w:rsidR="00646B31" w:rsidRPr="00F00E09">
        <w:rPr>
          <w:rFonts w:ascii="Times New Roman" w:hAnsi="Times New Roman" w:cs="Times New Roman"/>
          <w:sz w:val="28"/>
          <w:szCs w:val="28"/>
        </w:rPr>
        <w:t xml:space="preserve"> dostarczania nikotyny (ENDS).</w:t>
      </w:r>
    </w:p>
    <w:p w14:paraId="601EDF6E" w14:textId="7A620277" w:rsidR="00A816E7" w:rsidRPr="00F00E09" w:rsidRDefault="00A816E7" w:rsidP="00EF4AB9">
      <w:pPr>
        <w:jc w:val="both"/>
        <w:rPr>
          <w:rFonts w:ascii="Times New Roman" w:hAnsi="Times New Roman" w:cs="Times New Roman"/>
          <w:sz w:val="28"/>
          <w:szCs w:val="28"/>
        </w:rPr>
      </w:pPr>
      <w:r w:rsidRPr="00F00E09">
        <w:rPr>
          <w:rFonts w:ascii="Times New Roman" w:hAnsi="Times New Roman" w:cs="Times New Roman"/>
          <w:sz w:val="28"/>
          <w:szCs w:val="28"/>
        </w:rPr>
        <w:t xml:space="preserve">W skład </w:t>
      </w:r>
      <w:r w:rsidRPr="006A6340">
        <w:rPr>
          <w:rFonts w:ascii="Times New Roman" w:hAnsi="Times New Roman" w:cs="Times New Roman"/>
          <w:i/>
          <w:sz w:val="28"/>
          <w:szCs w:val="28"/>
        </w:rPr>
        <w:t>e-</w:t>
      </w:r>
      <w:proofErr w:type="spellStart"/>
      <w:r w:rsidRPr="006A6340">
        <w:rPr>
          <w:rFonts w:ascii="Times New Roman" w:hAnsi="Times New Roman" w:cs="Times New Roman"/>
          <w:i/>
          <w:sz w:val="28"/>
          <w:szCs w:val="28"/>
        </w:rPr>
        <w:t>liquidu</w:t>
      </w:r>
      <w:proofErr w:type="spellEnd"/>
      <w:r w:rsidRPr="00F00E09">
        <w:rPr>
          <w:rFonts w:ascii="Times New Roman" w:hAnsi="Times New Roman" w:cs="Times New Roman"/>
          <w:sz w:val="28"/>
          <w:szCs w:val="28"/>
        </w:rPr>
        <w:t xml:space="preserve"> wchodzą: glikol propylenowy i/lub gliceryna, woda lub etanol, nikotyna (od 0 do 20 mg/ml) oraz dodatki smakowo-zapachowe. Obecnie istnieje ponad 8</w:t>
      </w:r>
      <w:r w:rsidR="00711A6B">
        <w:rPr>
          <w:rFonts w:ascii="Times New Roman" w:hAnsi="Times New Roman" w:cs="Times New Roman"/>
          <w:sz w:val="28"/>
          <w:szCs w:val="28"/>
        </w:rPr>
        <w:t xml:space="preserve"> </w:t>
      </w:r>
      <w:r w:rsidRPr="00F00E09">
        <w:rPr>
          <w:rFonts w:ascii="Times New Roman" w:hAnsi="Times New Roman" w:cs="Times New Roman"/>
          <w:sz w:val="28"/>
          <w:szCs w:val="28"/>
        </w:rPr>
        <w:t xml:space="preserve">000 różnych </w:t>
      </w:r>
      <w:r w:rsidR="00AE2921">
        <w:rPr>
          <w:rFonts w:ascii="Times New Roman" w:hAnsi="Times New Roman" w:cs="Times New Roman"/>
          <w:sz w:val="28"/>
          <w:szCs w:val="28"/>
        </w:rPr>
        <w:t>rodzajów</w:t>
      </w:r>
      <w:r w:rsidR="00AE2921" w:rsidRPr="00F00E09">
        <w:rPr>
          <w:rFonts w:ascii="Times New Roman" w:hAnsi="Times New Roman" w:cs="Times New Roman"/>
          <w:sz w:val="28"/>
          <w:szCs w:val="28"/>
        </w:rPr>
        <w:t xml:space="preserve"> </w:t>
      </w:r>
      <w:r w:rsidRPr="006A6340">
        <w:rPr>
          <w:rFonts w:ascii="Times New Roman" w:hAnsi="Times New Roman" w:cs="Times New Roman"/>
          <w:i/>
          <w:sz w:val="28"/>
          <w:szCs w:val="28"/>
        </w:rPr>
        <w:t>e-</w:t>
      </w:r>
      <w:proofErr w:type="spellStart"/>
      <w:r w:rsidRPr="006A6340">
        <w:rPr>
          <w:rFonts w:ascii="Times New Roman" w:hAnsi="Times New Roman" w:cs="Times New Roman"/>
          <w:i/>
          <w:sz w:val="28"/>
          <w:szCs w:val="28"/>
        </w:rPr>
        <w:t>liquidu</w:t>
      </w:r>
      <w:proofErr w:type="spellEnd"/>
      <w:r w:rsidRPr="00F00E09">
        <w:rPr>
          <w:rFonts w:ascii="Times New Roman" w:hAnsi="Times New Roman" w:cs="Times New Roman"/>
          <w:sz w:val="28"/>
          <w:szCs w:val="28"/>
        </w:rPr>
        <w:t xml:space="preserve"> o owocowych bądź słodkich smakach (m.in.: czekolada, popcorn, guma balonowa, wanilia), które mają na celu zachęcić młode osoby do sięgnięcia po e-papierosa.</w:t>
      </w:r>
    </w:p>
    <w:p w14:paraId="1B6E61DE" w14:textId="533FBE43" w:rsidR="00646B31" w:rsidRDefault="00646B31" w:rsidP="00EF4AB9">
      <w:pPr>
        <w:jc w:val="both"/>
        <w:rPr>
          <w:rFonts w:ascii="Times New Roman" w:hAnsi="Times New Roman" w:cs="Times New Roman"/>
          <w:sz w:val="28"/>
          <w:szCs w:val="28"/>
        </w:rPr>
      </w:pPr>
      <w:r w:rsidRPr="00F00E09">
        <w:rPr>
          <w:rFonts w:ascii="Times New Roman" w:hAnsi="Times New Roman" w:cs="Times New Roman"/>
          <w:sz w:val="28"/>
          <w:szCs w:val="28"/>
        </w:rPr>
        <w:t>Korzystanie z e</w:t>
      </w:r>
      <w:r w:rsidR="00F00E09">
        <w:rPr>
          <w:rFonts w:ascii="Times New Roman" w:hAnsi="Times New Roman" w:cs="Times New Roman"/>
          <w:sz w:val="28"/>
          <w:szCs w:val="28"/>
        </w:rPr>
        <w:t xml:space="preserve">-papierosa jest czasem nazywane </w:t>
      </w:r>
      <w:r w:rsidRPr="00F00E09">
        <w:rPr>
          <w:rFonts w:ascii="Times New Roman" w:hAnsi="Times New Roman" w:cs="Times New Roman"/>
          <w:sz w:val="28"/>
          <w:szCs w:val="28"/>
        </w:rPr>
        <w:t>„</w:t>
      </w:r>
      <w:proofErr w:type="spellStart"/>
      <w:r w:rsidRPr="00F00E09">
        <w:rPr>
          <w:rFonts w:ascii="Times New Roman" w:hAnsi="Times New Roman" w:cs="Times New Roman"/>
          <w:sz w:val="28"/>
          <w:szCs w:val="28"/>
        </w:rPr>
        <w:t>wapowaniem</w:t>
      </w:r>
      <w:proofErr w:type="spellEnd"/>
      <w:r w:rsidRPr="00F00E09">
        <w:rPr>
          <w:rFonts w:ascii="Times New Roman" w:hAnsi="Times New Roman" w:cs="Times New Roman"/>
          <w:sz w:val="28"/>
          <w:szCs w:val="28"/>
        </w:rPr>
        <w:t xml:space="preserve">” </w:t>
      </w:r>
      <w:r w:rsidR="00EF3C85">
        <w:rPr>
          <w:rFonts w:ascii="Times New Roman" w:hAnsi="Times New Roman" w:cs="Times New Roman"/>
          <w:sz w:val="28"/>
          <w:szCs w:val="28"/>
        </w:rPr>
        <w:br/>
      </w:r>
      <w:r w:rsidRPr="00F00E09">
        <w:rPr>
          <w:rFonts w:ascii="Times New Roman" w:hAnsi="Times New Roman" w:cs="Times New Roman"/>
          <w:sz w:val="28"/>
          <w:szCs w:val="28"/>
        </w:rPr>
        <w:t>lub „JUULINGIEM”.</w:t>
      </w:r>
    </w:p>
    <w:p w14:paraId="4EA89BFC" w14:textId="77777777" w:rsidR="00970DF6" w:rsidRDefault="00970DF6" w:rsidP="00EF4AB9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4AD527E" w14:textId="77777777" w:rsidR="00F508A9" w:rsidRPr="00F00E09" w:rsidRDefault="00F508A9" w:rsidP="00EF4AB9">
      <w:pPr>
        <w:pStyle w:val="Nagwek1"/>
        <w:jc w:val="both"/>
        <w:rPr>
          <w:rFonts w:ascii="Times New Roman" w:hAnsi="Times New Roman" w:cs="Times New Roman"/>
          <w:sz w:val="28"/>
          <w:szCs w:val="28"/>
        </w:rPr>
      </w:pPr>
      <w:r w:rsidRPr="00F00E09">
        <w:rPr>
          <w:rFonts w:ascii="Times New Roman" w:hAnsi="Times New Roman" w:cs="Times New Roman"/>
          <w:sz w:val="28"/>
          <w:szCs w:val="28"/>
        </w:rPr>
        <w:t>Jak działają e-papierosy?</w:t>
      </w:r>
    </w:p>
    <w:p w14:paraId="70BE0849" w14:textId="2F4FB61C" w:rsidR="00F00E09" w:rsidRDefault="00A816E7" w:rsidP="00EF4AB9">
      <w:pPr>
        <w:jc w:val="both"/>
        <w:rPr>
          <w:rFonts w:ascii="Times New Roman" w:hAnsi="Times New Roman" w:cs="Times New Roman"/>
          <w:sz w:val="28"/>
          <w:szCs w:val="28"/>
        </w:rPr>
      </w:pPr>
      <w:r w:rsidRPr="00F00E09">
        <w:rPr>
          <w:rFonts w:ascii="Times New Roman" w:hAnsi="Times New Roman" w:cs="Times New Roman"/>
          <w:sz w:val="28"/>
          <w:szCs w:val="28"/>
        </w:rPr>
        <w:t>E-papieros działa na zasadzie podgrzewania płynu (</w:t>
      </w:r>
      <w:r w:rsidRPr="006A6340">
        <w:rPr>
          <w:rFonts w:ascii="Times New Roman" w:hAnsi="Times New Roman" w:cs="Times New Roman"/>
          <w:i/>
          <w:sz w:val="28"/>
          <w:szCs w:val="28"/>
        </w:rPr>
        <w:t>e-</w:t>
      </w:r>
      <w:proofErr w:type="spellStart"/>
      <w:r w:rsidRPr="006A6340">
        <w:rPr>
          <w:rFonts w:ascii="Times New Roman" w:hAnsi="Times New Roman" w:cs="Times New Roman"/>
          <w:i/>
          <w:sz w:val="28"/>
          <w:szCs w:val="28"/>
        </w:rPr>
        <w:t>liquid</w:t>
      </w:r>
      <w:proofErr w:type="spellEnd"/>
      <w:r w:rsidRPr="00F00E09">
        <w:rPr>
          <w:rFonts w:ascii="Times New Roman" w:hAnsi="Times New Roman" w:cs="Times New Roman"/>
          <w:sz w:val="28"/>
          <w:szCs w:val="28"/>
        </w:rPr>
        <w:t>) do temperatury około 200</w:t>
      </w:r>
      <w:r w:rsidRPr="002D2525">
        <w:rPr>
          <w:rFonts w:ascii="Times New Roman" w:hAnsi="Times New Roman" w:cs="Times New Roman"/>
          <w:sz w:val="28"/>
          <w:szCs w:val="28"/>
          <w:vertAlign w:val="superscript"/>
        </w:rPr>
        <w:t>o</w:t>
      </w:r>
      <w:r w:rsidRPr="00F00E09">
        <w:rPr>
          <w:rFonts w:ascii="Times New Roman" w:hAnsi="Times New Roman" w:cs="Times New Roman"/>
          <w:sz w:val="28"/>
          <w:szCs w:val="28"/>
        </w:rPr>
        <w:t>C, tworząc przy tym aerozol</w:t>
      </w:r>
      <w:r w:rsidR="00970DF6">
        <w:rPr>
          <w:rFonts w:ascii="Times New Roman" w:hAnsi="Times New Roman" w:cs="Times New Roman"/>
          <w:sz w:val="28"/>
          <w:szCs w:val="28"/>
        </w:rPr>
        <w:t>,</w:t>
      </w:r>
      <w:r w:rsidRPr="00F00E09">
        <w:rPr>
          <w:rFonts w:ascii="Times New Roman" w:hAnsi="Times New Roman" w:cs="Times New Roman"/>
          <w:sz w:val="28"/>
          <w:szCs w:val="28"/>
        </w:rPr>
        <w:t xml:space="preserve"> </w:t>
      </w:r>
      <w:r w:rsidR="00970DF6">
        <w:rPr>
          <w:rFonts w:ascii="Times New Roman" w:hAnsi="Times New Roman" w:cs="Times New Roman"/>
          <w:sz w:val="28"/>
          <w:szCs w:val="28"/>
        </w:rPr>
        <w:t xml:space="preserve">który </w:t>
      </w:r>
      <w:r w:rsidR="00515E7E">
        <w:rPr>
          <w:rFonts w:ascii="Times New Roman" w:hAnsi="Times New Roman" w:cs="Times New Roman"/>
          <w:sz w:val="28"/>
          <w:szCs w:val="28"/>
        </w:rPr>
        <w:t xml:space="preserve">jest </w:t>
      </w:r>
      <w:r w:rsidR="00970DF6">
        <w:rPr>
          <w:rFonts w:ascii="Times New Roman" w:hAnsi="Times New Roman" w:cs="Times New Roman"/>
          <w:sz w:val="28"/>
          <w:szCs w:val="28"/>
        </w:rPr>
        <w:t>wdychany przez</w:t>
      </w:r>
      <w:r w:rsidRPr="00F00E09">
        <w:rPr>
          <w:rFonts w:ascii="Times New Roman" w:hAnsi="Times New Roman" w:cs="Times New Roman"/>
          <w:sz w:val="28"/>
          <w:szCs w:val="28"/>
        </w:rPr>
        <w:t xml:space="preserve"> użytkownika</w:t>
      </w:r>
      <w:r w:rsidR="00970DF6">
        <w:rPr>
          <w:rFonts w:ascii="Times New Roman" w:hAnsi="Times New Roman" w:cs="Times New Roman"/>
          <w:sz w:val="28"/>
          <w:szCs w:val="28"/>
        </w:rPr>
        <w:t>.</w:t>
      </w:r>
      <w:r w:rsidR="00515E7E">
        <w:rPr>
          <w:rFonts w:ascii="Times New Roman" w:hAnsi="Times New Roman" w:cs="Times New Roman"/>
          <w:sz w:val="28"/>
          <w:szCs w:val="28"/>
        </w:rPr>
        <w:t xml:space="preserve"> Z</w:t>
      </w:r>
      <w:r w:rsidR="00512216" w:rsidRPr="00F00E09">
        <w:rPr>
          <w:rFonts w:ascii="Times New Roman" w:hAnsi="Times New Roman" w:cs="Times New Roman"/>
          <w:sz w:val="28"/>
          <w:szCs w:val="28"/>
        </w:rPr>
        <w:t>wykle zawiera</w:t>
      </w:r>
      <w:r w:rsidR="00515E7E">
        <w:rPr>
          <w:rFonts w:ascii="Times New Roman" w:hAnsi="Times New Roman" w:cs="Times New Roman"/>
          <w:sz w:val="28"/>
          <w:szCs w:val="28"/>
        </w:rPr>
        <w:t xml:space="preserve"> on</w:t>
      </w:r>
      <w:r w:rsidR="00512216" w:rsidRPr="00F00E09">
        <w:rPr>
          <w:rFonts w:ascii="Times New Roman" w:hAnsi="Times New Roman" w:cs="Times New Roman"/>
          <w:sz w:val="28"/>
          <w:szCs w:val="28"/>
        </w:rPr>
        <w:t xml:space="preserve"> nikotynę, aroma</w:t>
      </w:r>
      <w:r w:rsidR="00F00E09">
        <w:rPr>
          <w:rFonts w:ascii="Times New Roman" w:hAnsi="Times New Roman" w:cs="Times New Roman"/>
          <w:sz w:val="28"/>
          <w:szCs w:val="28"/>
        </w:rPr>
        <w:t>ty i inne substancje chemiczne.</w:t>
      </w:r>
    </w:p>
    <w:p w14:paraId="4550D473" w14:textId="3E3A4672" w:rsidR="00512216" w:rsidRPr="00F00E09" w:rsidRDefault="00512216" w:rsidP="00EF4AB9">
      <w:pPr>
        <w:jc w:val="both"/>
        <w:rPr>
          <w:rFonts w:ascii="Times New Roman" w:hAnsi="Times New Roman" w:cs="Times New Roman"/>
          <w:sz w:val="28"/>
          <w:szCs w:val="28"/>
        </w:rPr>
      </w:pPr>
      <w:r w:rsidRPr="00F00E09">
        <w:rPr>
          <w:rFonts w:ascii="Times New Roman" w:hAnsi="Times New Roman" w:cs="Times New Roman"/>
          <w:sz w:val="28"/>
          <w:szCs w:val="28"/>
        </w:rPr>
        <w:t xml:space="preserve">Użytkownicy wdychają aerozol z e-papierosów do płuc. </w:t>
      </w:r>
      <w:r w:rsidR="00515E7E">
        <w:rPr>
          <w:rFonts w:ascii="Times New Roman" w:hAnsi="Times New Roman" w:cs="Times New Roman"/>
          <w:sz w:val="28"/>
          <w:szCs w:val="28"/>
        </w:rPr>
        <w:t>Mogą go również wdychać o</w:t>
      </w:r>
      <w:r w:rsidRPr="00F00E09">
        <w:rPr>
          <w:rFonts w:ascii="Times New Roman" w:hAnsi="Times New Roman" w:cs="Times New Roman"/>
          <w:sz w:val="28"/>
          <w:szCs w:val="28"/>
        </w:rPr>
        <w:t>soby postronne, gdy użytkownik wydycha go w powietrze.</w:t>
      </w:r>
    </w:p>
    <w:p w14:paraId="48F32A66" w14:textId="5CAD6904" w:rsidR="00F508A9" w:rsidRPr="00F00E09" w:rsidRDefault="00515E7E" w:rsidP="00EF4AB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Warto zwrócić również uwagę na fakt, że u</w:t>
      </w:r>
      <w:r w:rsidR="00512216" w:rsidRPr="00F00E09">
        <w:rPr>
          <w:rFonts w:ascii="Times New Roman" w:hAnsi="Times New Roman" w:cs="Times New Roman"/>
          <w:sz w:val="28"/>
          <w:szCs w:val="28"/>
        </w:rPr>
        <w:t>rządzenia do palenia e-papierosów mogą być używane do dostarczania substancji psychoaktywnych.</w:t>
      </w:r>
    </w:p>
    <w:p w14:paraId="33AE771A" w14:textId="77777777" w:rsidR="00512216" w:rsidRPr="00F00E09" w:rsidRDefault="00512216" w:rsidP="00EF4AB9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71BF770" w14:textId="23AE7304" w:rsidR="00033D11" w:rsidRPr="00F00E09" w:rsidRDefault="00033D11" w:rsidP="00EF4AB9">
      <w:pPr>
        <w:pStyle w:val="Nagwek1"/>
        <w:jc w:val="both"/>
        <w:rPr>
          <w:rFonts w:ascii="Times New Roman" w:hAnsi="Times New Roman" w:cs="Times New Roman"/>
          <w:sz w:val="28"/>
          <w:szCs w:val="28"/>
        </w:rPr>
      </w:pPr>
      <w:r w:rsidRPr="00F00E09">
        <w:rPr>
          <w:rFonts w:ascii="Times New Roman" w:hAnsi="Times New Roman" w:cs="Times New Roman"/>
          <w:sz w:val="28"/>
          <w:szCs w:val="28"/>
        </w:rPr>
        <w:t xml:space="preserve">Co znajduje </w:t>
      </w:r>
      <w:r w:rsidR="000A19C5">
        <w:rPr>
          <w:rFonts w:ascii="Times New Roman" w:hAnsi="Times New Roman" w:cs="Times New Roman"/>
          <w:sz w:val="28"/>
          <w:szCs w:val="28"/>
        </w:rPr>
        <w:t xml:space="preserve">się </w:t>
      </w:r>
      <w:r w:rsidRPr="00F00E09">
        <w:rPr>
          <w:rFonts w:ascii="Times New Roman" w:hAnsi="Times New Roman" w:cs="Times New Roman"/>
          <w:sz w:val="28"/>
          <w:szCs w:val="28"/>
        </w:rPr>
        <w:t>w aerozolu z e-papierosa?</w:t>
      </w:r>
    </w:p>
    <w:p w14:paraId="1D973D59" w14:textId="03A2A3FC" w:rsidR="00033D11" w:rsidRPr="00F00E09" w:rsidRDefault="002D2525" w:rsidP="00EF4AB9">
      <w:pPr>
        <w:jc w:val="both"/>
        <w:rPr>
          <w:rFonts w:ascii="Times New Roman" w:hAnsi="Times New Roman" w:cs="Times New Roman"/>
          <w:sz w:val="28"/>
          <w:szCs w:val="28"/>
        </w:rPr>
      </w:pPr>
      <w:r w:rsidRPr="002D2525">
        <w:rPr>
          <w:rFonts w:ascii="Times New Roman" w:hAnsi="Times New Roman" w:cs="Times New Roman"/>
          <w:sz w:val="28"/>
          <w:szCs w:val="28"/>
        </w:rPr>
        <w:t xml:space="preserve">Aerozol z e-papierosów </w:t>
      </w:r>
      <w:r>
        <w:rPr>
          <w:rFonts w:ascii="Times New Roman" w:hAnsi="Times New Roman" w:cs="Times New Roman"/>
          <w:sz w:val="28"/>
          <w:szCs w:val="28"/>
        </w:rPr>
        <w:t xml:space="preserve">jest </w:t>
      </w:r>
      <w:r w:rsidR="00A363D0">
        <w:rPr>
          <w:rFonts w:ascii="Times New Roman" w:hAnsi="Times New Roman" w:cs="Times New Roman"/>
          <w:sz w:val="28"/>
          <w:szCs w:val="28"/>
        </w:rPr>
        <w:t xml:space="preserve">szkodliwą </w:t>
      </w:r>
      <w:r w:rsidRPr="002D2525">
        <w:rPr>
          <w:rFonts w:ascii="Times New Roman" w:hAnsi="Times New Roman" w:cs="Times New Roman"/>
          <w:sz w:val="28"/>
          <w:szCs w:val="28"/>
        </w:rPr>
        <w:t>„parą wodną”.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33D11" w:rsidRPr="00F00E09">
        <w:rPr>
          <w:rFonts w:ascii="Times New Roman" w:hAnsi="Times New Roman" w:cs="Times New Roman"/>
          <w:sz w:val="28"/>
          <w:szCs w:val="28"/>
        </w:rPr>
        <w:t>Aerozol do e-papierosów, który użytkownicy wdychają, może zawierać szkodliwe substancje, w tym:</w:t>
      </w:r>
    </w:p>
    <w:p w14:paraId="4E193F52" w14:textId="77777777" w:rsidR="00033D11" w:rsidRPr="00F00E09" w:rsidRDefault="00033D11" w:rsidP="00EF4AB9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00E09">
        <w:rPr>
          <w:rFonts w:ascii="Times New Roman" w:hAnsi="Times New Roman" w:cs="Times New Roman"/>
          <w:sz w:val="28"/>
          <w:szCs w:val="28"/>
        </w:rPr>
        <w:t xml:space="preserve">acetaldehyd, </w:t>
      </w:r>
    </w:p>
    <w:p w14:paraId="399F0B46" w14:textId="77777777" w:rsidR="00033D11" w:rsidRPr="00F00E09" w:rsidRDefault="00033D11" w:rsidP="00EF4AB9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00E09">
        <w:rPr>
          <w:rFonts w:ascii="Times New Roman" w:hAnsi="Times New Roman" w:cs="Times New Roman"/>
          <w:sz w:val="28"/>
          <w:szCs w:val="28"/>
        </w:rPr>
        <w:t xml:space="preserve">formaldehyd, </w:t>
      </w:r>
    </w:p>
    <w:p w14:paraId="25805825" w14:textId="77777777" w:rsidR="00033D11" w:rsidRPr="00F00E09" w:rsidRDefault="00033D11" w:rsidP="00EF4AB9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00E09">
        <w:rPr>
          <w:rFonts w:ascii="Times New Roman" w:hAnsi="Times New Roman" w:cs="Times New Roman"/>
          <w:sz w:val="28"/>
          <w:szCs w:val="28"/>
        </w:rPr>
        <w:t xml:space="preserve">akroleinę, </w:t>
      </w:r>
    </w:p>
    <w:p w14:paraId="47C24381" w14:textId="77777777" w:rsidR="00033D11" w:rsidRPr="00F00E09" w:rsidRDefault="00033D11" w:rsidP="00EF4AB9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00E09">
        <w:rPr>
          <w:rFonts w:ascii="Times New Roman" w:hAnsi="Times New Roman" w:cs="Times New Roman"/>
          <w:sz w:val="28"/>
          <w:szCs w:val="28"/>
        </w:rPr>
        <w:t>propanal</w:t>
      </w:r>
      <w:proofErr w:type="spellEnd"/>
      <w:r w:rsidRPr="00F00E09">
        <w:rPr>
          <w:rFonts w:ascii="Times New Roman" w:hAnsi="Times New Roman" w:cs="Times New Roman"/>
          <w:sz w:val="28"/>
          <w:szCs w:val="28"/>
        </w:rPr>
        <w:t xml:space="preserve">, </w:t>
      </w:r>
    </w:p>
    <w:p w14:paraId="02A49152" w14:textId="77777777" w:rsidR="00033D11" w:rsidRPr="00F00E09" w:rsidRDefault="00033D11" w:rsidP="00EF4AB9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00E09">
        <w:rPr>
          <w:rFonts w:ascii="Times New Roman" w:hAnsi="Times New Roman" w:cs="Times New Roman"/>
          <w:sz w:val="28"/>
          <w:szCs w:val="28"/>
        </w:rPr>
        <w:t xml:space="preserve">nikotynę, </w:t>
      </w:r>
    </w:p>
    <w:p w14:paraId="7E67A803" w14:textId="77777777" w:rsidR="00033D11" w:rsidRPr="00F00E09" w:rsidRDefault="00033D11" w:rsidP="00EF4AB9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00E09">
        <w:rPr>
          <w:rFonts w:ascii="Times New Roman" w:hAnsi="Times New Roman" w:cs="Times New Roman"/>
          <w:sz w:val="28"/>
          <w:szCs w:val="28"/>
        </w:rPr>
        <w:t xml:space="preserve">aceton, </w:t>
      </w:r>
    </w:p>
    <w:p w14:paraId="69A58841" w14:textId="77777777" w:rsidR="00033D11" w:rsidRPr="00F00E09" w:rsidRDefault="00033D11" w:rsidP="00EF4AB9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00E09">
        <w:rPr>
          <w:rFonts w:ascii="Times New Roman" w:hAnsi="Times New Roman" w:cs="Times New Roman"/>
          <w:sz w:val="28"/>
          <w:szCs w:val="28"/>
        </w:rPr>
        <w:t xml:space="preserve">o-metyl-benzaldehyd, </w:t>
      </w:r>
    </w:p>
    <w:p w14:paraId="0E691EA0" w14:textId="77777777" w:rsidR="00033D11" w:rsidRPr="00F00E09" w:rsidRDefault="00033D11" w:rsidP="00EF4AB9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00E09">
        <w:rPr>
          <w:rFonts w:ascii="Times New Roman" w:hAnsi="Times New Roman" w:cs="Times New Roman"/>
          <w:sz w:val="28"/>
          <w:szCs w:val="28"/>
        </w:rPr>
        <w:t xml:space="preserve">karcinogenne </w:t>
      </w:r>
      <w:proofErr w:type="spellStart"/>
      <w:r w:rsidRPr="00F00E09">
        <w:rPr>
          <w:rFonts w:ascii="Times New Roman" w:hAnsi="Times New Roman" w:cs="Times New Roman"/>
          <w:sz w:val="28"/>
          <w:szCs w:val="28"/>
        </w:rPr>
        <w:t>nitrozaminy</w:t>
      </w:r>
      <w:proofErr w:type="spellEnd"/>
      <w:r w:rsidRPr="00F00E09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71C8A103" w14:textId="3E987614" w:rsidR="00033D11" w:rsidRDefault="00033D11" w:rsidP="00EF4AB9">
      <w:pPr>
        <w:jc w:val="both"/>
        <w:rPr>
          <w:rFonts w:ascii="Times New Roman" w:hAnsi="Times New Roman" w:cs="Times New Roman"/>
          <w:sz w:val="28"/>
          <w:szCs w:val="28"/>
        </w:rPr>
      </w:pPr>
      <w:r w:rsidRPr="00F00E09">
        <w:rPr>
          <w:rFonts w:ascii="Times New Roman" w:hAnsi="Times New Roman" w:cs="Times New Roman"/>
          <w:sz w:val="28"/>
          <w:szCs w:val="28"/>
        </w:rPr>
        <w:t xml:space="preserve">Użycie e-papierosa powoduje emisję pyłu zawieszonego (PM2.5) </w:t>
      </w:r>
      <w:r w:rsidR="00EF3C85">
        <w:rPr>
          <w:rFonts w:ascii="Times New Roman" w:hAnsi="Times New Roman" w:cs="Times New Roman"/>
          <w:sz w:val="28"/>
          <w:szCs w:val="28"/>
        </w:rPr>
        <w:br/>
      </w:r>
      <w:r w:rsidRPr="00F00E09">
        <w:rPr>
          <w:rFonts w:ascii="Times New Roman" w:hAnsi="Times New Roman" w:cs="Times New Roman"/>
          <w:sz w:val="28"/>
          <w:szCs w:val="28"/>
        </w:rPr>
        <w:t>oraz najdrobniejszych cząstek (</w:t>
      </w:r>
      <w:proofErr w:type="spellStart"/>
      <w:r w:rsidRPr="00F00E09">
        <w:rPr>
          <w:rFonts w:ascii="Times New Roman" w:hAnsi="Times New Roman" w:cs="Times New Roman"/>
          <w:sz w:val="28"/>
          <w:szCs w:val="28"/>
        </w:rPr>
        <w:t>UFPs</w:t>
      </w:r>
      <w:proofErr w:type="spellEnd"/>
      <w:r w:rsidRPr="00F00E09">
        <w:rPr>
          <w:rFonts w:ascii="Times New Roman" w:hAnsi="Times New Roman" w:cs="Times New Roman"/>
          <w:sz w:val="28"/>
          <w:szCs w:val="28"/>
        </w:rPr>
        <w:t>), których stężenie wzrasta w powietrzu otaczającym e-palacza.</w:t>
      </w:r>
    </w:p>
    <w:p w14:paraId="7E6B2D4A" w14:textId="77777777" w:rsidR="00033D11" w:rsidRPr="00F00E09" w:rsidRDefault="00033D11" w:rsidP="00EF4AB9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0B561C5" w14:textId="77777777" w:rsidR="00512216" w:rsidRPr="00F00E09" w:rsidRDefault="00512216" w:rsidP="00EF4AB9">
      <w:pPr>
        <w:pStyle w:val="Nagwek1"/>
        <w:jc w:val="both"/>
        <w:rPr>
          <w:rFonts w:ascii="Times New Roman" w:hAnsi="Times New Roman" w:cs="Times New Roman"/>
          <w:sz w:val="28"/>
          <w:szCs w:val="28"/>
        </w:rPr>
      </w:pPr>
      <w:r w:rsidRPr="00F00E09">
        <w:rPr>
          <w:rFonts w:ascii="Times New Roman" w:hAnsi="Times New Roman" w:cs="Times New Roman"/>
          <w:sz w:val="28"/>
          <w:szCs w:val="28"/>
        </w:rPr>
        <w:t>Co to jest JUUL?</w:t>
      </w:r>
    </w:p>
    <w:p w14:paraId="7974C65D" w14:textId="04CB05B5" w:rsidR="00512216" w:rsidRPr="00F00E09" w:rsidRDefault="00512216" w:rsidP="00EF4AB9">
      <w:pPr>
        <w:jc w:val="both"/>
        <w:rPr>
          <w:rFonts w:ascii="Times New Roman" w:hAnsi="Times New Roman" w:cs="Times New Roman"/>
          <w:sz w:val="28"/>
          <w:szCs w:val="28"/>
        </w:rPr>
      </w:pPr>
      <w:r w:rsidRPr="00F00E09">
        <w:rPr>
          <w:rFonts w:ascii="Times New Roman" w:hAnsi="Times New Roman" w:cs="Times New Roman"/>
          <w:sz w:val="28"/>
          <w:szCs w:val="28"/>
        </w:rPr>
        <w:t xml:space="preserve">JUUL to forma e-papierosa </w:t>
      </w:r>
      <w:r w:rsidR="002E26E3">
        <w:rPr>
          <w:rFonts w:ascii="Times New Roman" w:hAnsi="Times New Roman" w:cs="Times New Roman"/>
          <w:sz w:val="28"/>
          <w:szCs w:val="28"/>
        </w:rPr>
        <w:t>–</w:t>
      </w:r>
      <w:r w:rsidR="002E26E3" w:rsidRPr="00F00E09">
        <w:rPr>
          <w:rFonts w:ascii="Times New Roman" w:hAnsi="Times New Roman" w:cs="Times New Roman"/>
          <w:sz w:val="28"/>
          <w:szCs w:val="28"/>
        </w:rPr>
        <w:t xml:space="preserve"> </w:t>
      </w:r>
      <w:r w:rsidRPr="00F00E09">
        <w:rPr>
          <w:rFonts w:ascii="Times New Roman" w:hAnsi="Times New Roman" w:cs="Times New Roman"/>
          <w:sz w:val="28"/>
          <w:szCs w:val="28"/>
        </w:rPr>
        <w:t xml:space="preserve">urządzenie do </w:t>
      </w:r>
      <w:proofErr w:type="spellStart"/>
      <w:r w:rsidRPr="00F00E09">
        <w:rPr>
          <w:rFonts w:ascii="Times New Roman" w:hAnsi="Times New Roman" w:cs="Times New Roman"/>
          <w:sz w:val="28"/>
          <w:szCs w:val="28"/>
        </w:rPr>
        <w:t>vapingu</w:t>
      </w:r>
      <w:proofErr w:type="spellEnd"/>
      <w:r w:rsidRPr="00F00E09">
        <w:rPr>
          <w:rFonts w:ascii="Times New Roman" w:hAnsi="Times New Roman" w:cs="Times New Roman"/>
          <w:sz w:val="28"/>
          <w:szCs w:val="28"/>
        </w:rPr>
        <w:t xml:space="preserve"> o systemie zamkniętym, które nie jest przeznaczone do napełniania. Inteligentny mechanizm podgrzewający w urządzeniach JUUL wytwarz</w:t>
      </w:r>
      <w:r w:rsidR="00FA7318">
        <w:rPr>
          <w:rFonts w:ascii="Times New Roman" w:hAnsi="Times New Roman" w:cs="Times New Roman"/>
          <w:sz w:val="28"/>
          <w:szCs w:val="28"/>
        </w:rPr>
        <w:t>a</w:t>
      </w:r>
      <w:r w:rsidRPr="00F00E09">
        <w:rPr>
          <w:rFonts w:ascii="Times New Roman" w:hAnsi="Times New Roman" w:cs="Times New Roman"/>
          <w:sz w:val="28"/>
          <w:szCs w:val="28"/>
        </w:rPr>
        <w:t xml:space="preserve"> aerozol</w:t>
      </w:r>
      <w:r w:rsidR="00FC3A45">
        <w:rPr>
          <w:rFonts w:ascii="Times New Roman" w:hAnsi="Times New Roman" w:cs="Times New Roman"/>
          <w:sz w:val="28"/>
          <w:szCs w:val="28"/>
        </w:rPr>
        <w:t>. Z</w:t>
      </w:r>
      <w:r w:rsidRPr="00F00E09">
        <w:rPr>
          <w:rFonts w:ascii="Times New Roman" w:hAnsi="Times New Roman" w:cs="Times New Roman"/>
          <w:sz w:val="28"/>
          <w:szCs w:val="28"/>
        </w:rPr>
        <w:t xml:space="preserve">ostał zaprojektowany </w:t>
      </w:r>
      <w:r w:rsidRPr="00F00E09">
        <w:rPr>
          <w:rFonts w:ascii="Times New Roman" w:hAnsi="Times New Roman" w:cs="Times New Roman"/>
          <w:sz w:val="28"/>
          <w:szCs w:val="28"/>
        </w:rPr>
        <w:lastRenderedPageBreak/>
        <w:t>tak, aby ograniczać spalanie. Akumulator urządzenia JUUL ładuje się przez stację dokującą USB.</w:t>
      </w:r>
    </w:p>
    <w:p w14:paraId="0FEACB1C" w14:textId="7BA6ACB1" w:rsidR="00F43CFF" w:rsidRDefault="00512216" w:rsidP="00EF4AB9">
      <w:pPr>
        <w:jc w:val="both"/>
        <w:rPr>
          <w:rFonts w:ascii="Times New Roman" w:hAnsi="Times New Roman" w:cs="Times New Roman"/>
          <w:sz w:val="28"/>
          <w:szCs w:val="28"/>
        </w:rPr>
      </w:pPr>
      <w:r w:rsidRPr="00F00E09">
        <w:rPr>
          <w:rFonts w:ascii="Times New Roman" w:hAnsi="Times New Roman" w:cs="Times New Roman"/>
          <w:sz w:val="28"/>
          <w:szCs w:val="28"/>
        </w:rPr>
        <w:t>Wszystkie e-papierosy JUUL mają wysoką zawartość nikotyny. Według producenta pojedyncza kapsułka JUUL zawiera tyle samo nikotyny, co paczka 20 zwykłych papierosów.</w:t>
      </w:r>
      <w:r w:rsidR="002D2525">
        <w:rPr>
          <w:rFonts w:ascii="Times New Roman" w:hAnsi="Times New Roman" w:cs="Times New Roman"/>
          <w:sz w:val="28"/>
          <w:szCs w:val="28"/>
        </w:rPr>
        <w:t xml:space="preserve"> </w:t>
      </w:r>
      <w:r w:rsidR="00F43CFF" w:rsidRPr="00F00E09">
        <w:rPr>
          <w:rFonts w:ascii="Times New Roman" w:hAnsi="Times New Roman" w:cs="Times New Roman"/>
          <w:sz w:val="28"/>
          <w:szCs w:val="28"/>
        </w:rPr>
        <w:t>P</w:t>
      </w:r>
      <w:r w:rsidRPr="00F00E09">
        <w:rPr>
          <w:rFonts w:ascii="Times New Roman" w:hAnsi="Times New Roman" w:cs="Times New Roman"/>
          <w:sz w:val="28"/>
          <w:szCs w:val="28"/>
        </w:rPr>
        <w:t xml:space="preserve">rodukt jest dostępny tylko w wysokich stężeniach nikotyny, co może powodować u niektórych nastolatków szybki rozwój uzależnienia. </w:t>
      </w:r>
      <w:r w:rsidR="00F43CFF" w:rsidRPr="00F00E09">
        <w:rPr>
          <w:rFonts w:ascii="Times New Roman" w:hAnsi="Times New Roman" w:cs="Times New Roman"/>
          <w:sz w:val="28"/>
          <w:szCs w:val="28"/>
        </w:rPr>
        <w:t>JUUL używa płynnych wkładów nikotynowych zwanych „</w:t>
      </w:r>
      <w:proofErr w:type="spellStart"/>
      <w:r w:rsidR="00F43CFF" w:rsidRPr="00F00E09">
        <w:rPr>
          <w:rFonts w:ascii="Times New Roman" w:hAnsi="Times New Roman" w:cs="Times New Roman"/>
          <w:sz w:val="28"/>
          <w:szCs w:val="28"/>
        </w:rPr>
        <w:t>podami</w:t>
      </w:r>
      <w:proofErr w:type="spellEnd"/>
      <w:r w:rsidR="00F43CFF" w:rsidRPr="00F00E09">
        <w:rPr>
          <w:rFonts w:ascii="Times New Roman" w:hAnsi="Times New Roman" w:cs="Times New Roman"/>
          <w:sz w:val="28"/>
          <w:szCs w:val="28"/>
        </w:rPr>
        <w:t xml:space="preserve">”, które są dostępne w smakach </w:t>
      </w:r>
      <w:r w:rsidR="00F00E09">
        <w:rPr>
          <w:rFonts w:ascii="Times New Roman" w:hAnsi="Times New Roman" w:cs="Times New Roman"/>
          <w:sz w:val="28"/>
          <w:szCs w:val="28"/>
        </w:rPr>
        <w:t>atrakcyjnych</w:t>
      </w:r>
      <w:r w:rsidR="00F43CFF" w:rsidRPr="00F00E09">
        <w:rPr>
          <w:rFonts w:ascii="Times New Roman" w:hAnsi="Times New Roman" w:cs="Times New Roman"/>
          <w:sz w:val="28"/>
          <w:szCs w:val="28"/>
        </w:rPr>
        <w:t xml:space="preserve"> dla młodzieży.</w:t>
      </w:r>
    </w:p>
    <w:p w14:paraId="3D7EA53F" w14:textId="77777777" w:rsidR="00CB5954" w:rsidRPr="00F00E09" w:rsidRDefault="00CB5954" w:rsidP="00EF4AB9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E9644F1" w14:textId="77777777" w:rsidR="00F43CFF" w:rsidRPr="00F00E09" w:rsidRDefault="00F43CFF" w:rsidP="00EF4AB9">
      <w:pPr>
        <w:pStyle w:val="Nagwek1"/>
        <w:jc w:val="both"/>
        <w:rPr>
          <w:rFonts w:ascii="Times New Roman" w:hAnsi="Times New Roman" w:cs="Times New Roman"/>
          <w:sz w:val="28"/>
          <w:szCs w:val="28"/>
        </w:rPr>
      </w:pPr>
      <w:r w:rsidRPr="00F00E09">
        <w:rPr>
          <w:rFonts w:ascii="Times New Roman" w:hAnsi="Times New Roman" w:cs="Times New Roman"/>
          <w:sz w:val="28"/>
          <w:szCs w:val="28"/>
        </w:rPr>
        <w:t xml:space="preserve">Problem używania e-papierosów </w:t>
      </w:r>
    </w:p>
    <w:p w14:paraId="25DFB056" w14:textId="060FCF8A" w:rsidR="00931B2C" w:rsidRPr="004D59A0" w:rsidRDefault="003D3F05" w:rsidP="00EF4AB9">
      <w:pPr>
        <w:jc w:val="both"/>
        <w:rPr>
          <w:rFonts w:ascii="Times New Roman" w:hAnsi="Times New Roman" w:cs="Times New Roman"/>
          <w:sz w:val="28"/>
          <w:szCs w:val="28"/>
        </w:rPr>
      </w:pPr>
      <w:r w:rsidRPr="004D59A0">
        <w:rPr>
          <w:rFonts w:ascii="Times New Roman" w:hAnsi="Times New Roman" w:cs="Times New Roman"/>
          <w:sz w:val="28"/>
          <w:szCs w:val="28"/>
        </w:rPr>
        <w:t>W Polsce papierosy istnieją już</w:t>
      </w:r>
      <w:r w:rsidR="00711A6B">
        <w:rPr>
          <w:rFonts w:ascii="Times New Roman" w:hAnsi="Times New Roman" w:cs="Times New Roman"/>
          <w:sz w:val="28"/>
          <w:szCs w:val="28"/>
        </w:rPr>
        <w:t xml:space="preserve"> </w:t>
      </w:r>
      <w:r w:rsidRPr="004D59A0">
        <w:rPr>
          <w:rFonts w:ascii="Times New Roman" w:hAnsi="Times New Roman" w:cs="Times New Roman"/>
          <w:sz w:val="28"/>
          <w:szCs w:val="28"/>
        </w:rPr>
        <w:t>od 13 lat</w:t>
      </w:r>
      <w:r w:rsidR="00B23324" w:rsidRPr="004D59A0">
        <w:rPr>
          <w:rFonts w:ascii="Times New Roman" w:hAnsi="Times New Roman" w:cs="Times New Roman"/>
          <w:sz w:val="28"/>
          <w:szCs w:val="28"/>
        </w:rPr>
        <w:t xml:space="preserve">, </w:t>
      </w:r>
      <w:r w:rsidRPr="004D59A0">
        <w:rPr>
          <w:rFonts w:ascii="Times New Roman" w:hAnsi="Times New Roman" w:cs="Times New Roman"/>
          <w:sz w:val="28"/>
          <w:szCs w:val="28"/>
        </w:rPr>
        <w:t>jednak</w:t>
      </w:r>
      <w:r w:rsidR="00B23324" w:rsidRPr="004D59A0">
        <w:rPr>
          <w:rFonts w:ascii="Times New Roman" w:hAnsi="Times New Roman" w:cs="Times New Roman"/>
          <w:sz w:val="28"/>
          <w:szCs w:val="28"/>
        </w:rPr>
        <w:t xml:space="preserve"> </w:t>
      </w:r>
      <w:r w:rsidR="002E26E3" w:rsidRPr="004D59A0">
        <w:rPr>
          <w:rFonts w:ascii="Times New Roman" w:hAnsi="Times New Roman" w:cs="Times New Roman"/>
          <w:sz w:val="28"/>
          <w:szCs w:val="28"/>
        </w:rPr>
        <w:t xml:space="preserve">ich </w:t>
      </w:r>
      <w:r w:rsidR="00B23324" w:rsidRPr="004D59A0">
        <w:rPr>
          <w:rFonts w:ascii="Times New Roman" w:hAnsi="Times New Roman" w:cs="Times New Roman"/>
          <w:sz w:val="28"/>
          <w:szCs w:val="28"/>
        </w:rPr>
        <w:t>prawdziwa ekspansja na naszym ryn</w:t>
      </w:r>
      <w:r w:rsidRPr="004D59A0">
        <w:rPr>
          <w:rFonts w:ascii="Times New Roman" w:hAnsi="Times New Roman" w:cs="Times New Roman"/>
          <w:sz w:val="28"/>
          <w:szCs w:val="28"/>
        </w:rPr>
        <w:t>ku nastąpiła w latach 2008</w:t>
      </w:r>
      <w:r w:rsidR="002E26E3">
        <w:rPr>
          <w:rFonts w:ascii="Times New Roman" w:hAnsi="Times New Roman" w:cs="Times New Roman"/>
          <w:sz w:val="28"/>
          <w:szCs w:val="28"/>
        </w:rPr>
        <w:t>-</w:t>
      </w:r>
      <w:r w:rsidRPr="004D59A0">
        <w:rPr>
          <w:rFonts w:ascii="Times New Roman" w:hAnsi="Times New Roman" w:cs="Times New Roman"/>
          <w:sz w:val="28"/>
          <w:szCs w:val="28"/>
        </w:rPr>
        <w:t>2009.W</w:t>
      </w:r>
      <w:r w:rsidR="002E26E3">
        <w:rPr>
          <w:rFonts w:ascii="Times New Roman" w:hAnsi="Times New Roman" w:cs="Times New Roman"/>
          <w:sz w:val="28"/>
          <w:szCs w:val="28"/>
        </w:rPr>
        <w:t xml:space="preserve"> tym okresie </w:t>
      </w:r>
      <w:r w:rsidRPr="004D59A0">
        <w:rPr>
          <w:rFonts w:ascii="Times New Roman" w:hAnsi="Times New Roman" w:cs="Times New Roman"/>
          <w:sz w:val="28"/>
          <w:szCs w:val="28"/>
        </w:rPr>
        <w:t xml:space="preserve">powstało najwięcej firm handlującymi tymi produktami, a za tym nastąpił lawinowy wzrost liczby użytkowników papierosów elektronicznych. </w:t>
      </w:r>
      <w:r w:rsidR="00D06330">
        <w:rPr>
          <w:rFonts w:ascii="Times New Roman" w:hAnsi="Times New Roman" w:cs="Times New Roman"/>
          <w:sz w:val="28"/>
          <w:szCs w:val="28"/>
        </w:rPr>
        <w:t>Światowa Organizacja Zdrowia (WHO)</w:t>
      </w:r>
      <w:r w:rsidR="00931B2C" w:rsidRPr="004D59A0">
        <w:rPr>
          <w:rFonts w:ascii="Times New Roman" w:hAnsi="Times New Roman" w:cs="Times New Roman"/>
          <w:sz w:val="28"/>
          <w:szCs w:val="28"/>
        </w:rPr>
        <w:t xml:space="preserve"> alarmuje, iż </w:t>
      </w:r>
      <w:r w:rsidRPr="004D59A0">
        <w:rPr>
          <w:rFonts w:ascii="Times New Roman" w:hAnsi="Times New Roman" w:cs="Times New Roman"/>
          <w:sz w:val="28"/>
          <w:szCs w:val="28"/>
        </w:rPr>
        <w:t xml:space="preserve">właśnie </w:t>
      </w:r>
      <w:r w:rsidR="00931B2C" w:rsidRPr="004D59A0">
        <w:rPr>
          <w:rFonts w:ascii="Times New Roman" w:hAnsi="Times New Roman" w:cs="Times New Roman"/>
          <w:sz w:val="28"/>
          <w:szCs w:val="28"/>
        </w:rPr>
        <w:t>w latach 2008-2012 w krajach Ameryki Płn., UE i</w:t>
      </w:r>
      <w:r w:rsidR="00970DF6">
        <w:rPr>
          <w:rFonts w:ascii="Times New Roman" w:hAnsi="Times New Roman" w:cs="Times New Roman"/>
          <w:sz w:val="28"/>
          <w:szCs w:val="28"/>
        </w:rPr>
        <w:t> </w:t>
      </w:r>
      <w:r w:rsidR="00931B2C" w:rsidRPr="004D59A0">
        <w:rPr>
          <w:rFonts w:ascii="Times New Roman" w:hAnsi="Times New Roman" w:cs="Times New Roman"/>
          <w:sz w:val="28"/>
          <w:szCs w:val="28"/>
        </w:rPr>
        <w:t xml:space="preserve">Korei Płd. </w:t>
      </w:r>
      <w:r w:rsidRPr="004D59A0">
        <w:rPr>
          <w:rFonts w:ascii="Times New Roman" w:hAnsi="Times New Roman" w:cs="Times New Roman"/>
          <w:sz w:val="28"/>
          <w:szCs w:val="28"/>
        </w:rPr>
        <w:t>c</w:t>
      </w:r>
      <w:r w:rsidR="00931B2C" w:rsidRPr="004D59A0">
        <w:rPr>
          <w:rFonts w:ascii="Times New Roman" w:hAnsi="Times New Roman" w:cs="Times New Roman"/>
          <w:sz w:val="28"/>
          <w:szCs w:val="28"/>
        </w:rPr>
        <w:t xml:space="preserve">o najmniej dwukrotnie zwiększyła się liczba osób dorosłych używających tych produktów. </w:t>
      </w:r>
    </w:p>
    <w:p w14:paraId="117CA478" w14:textId="4CF8A9F1" w:rsidR="00B23324" w:rsidRPr="004D59A0" w:rsidRDefault="002E26E3" w:rsidP="00EF4AB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E</w:t>
      </w:r>
      <w:r w:rsidR="00931B2C" w:rsidRPr="004D59A0">
        <w:rPr>
          <w:rFonts w:ascii="Times New Roman" w:hAnsi="Times New Roman" w:cs="Times New Roman"/>
          <w:sz w:val="28"/>
          <w:szCs w:val="28"/>
        </w:rPr>
        <w:t xml:space="preserve">-papierosy zyskały </w:t>
      </w:r>
      <w:r>
        <w:rPr>
          <w:rFonts w:ascii="Times New Roman" w:hAnsi="Times New Roman" w:cs="Times New Roman"/>
          <w:sz w:val="28"/>
          <w:szCs w:val="28"/>
        </w:rPr>
        <w:t>największą</w:t>
      </w:r>
      <w:r w:rsidR="003D3F05" w:rsidRPr="004D59A0">
        <w:rPr>
          <w:rFonts w:ascii="Times New Roman" w:hAnsi="Times New Roman" w:cs="Times New Roman"/>
          <w:sz w:val="28"/>
          <w:szCs w:val="28"/>
        </w:rPr>
        <w:t xml:space="preserve"> popularn</w:t>
      </w:r>
      <w:r>
        <w:rPr>
          <w:rFonts w:ascii="Times New Roman" w:hAnsi="Times New Roman" w:cs="Times New Roman"/>
          <w:sz w:val="28"/>
          <w:szCs w:val="28"/>
        </w:rPr>
        <w:t>ość</w:t>
      </w:r>
      <w:r w:rsidR="003D3F05" w:rsidRPr="004D59A0">
        <w:rPr>
          <w:rFonts w:ascii="Times New Roman" w:hAnsi="Times New Roman" w:cs="Times New Roman"/>
          <w:sz w:val="28"/>
          <w:szCs w:val="28"/>
        </w:rPr>
        <w:t xml:space="preserve"> wśród młodzieży. Przykładem </w:t>
      </w:r>
      <w:r w:rsidR="00EF3C85">
        <w:rPr>
          <w:rFonts w:ascii="Times New Roman" w:hAnsi="Times New Roman" w:cs="Times New Roman"/>
          <w:sz w:val="28"/>
          <w:szCs w:val="28"/>
        </w:rPr>
        <w:br/>
      </w:r>
      <w:r w:rsidR="003D3F05" w:rsidRPr="004D59A0">
        <w:rPr>
          <w:rFonts w:ascii="Times New Roman" w:hAnsi="Times New Roman" w:cs="Times New Roman"/>
          <w:sz w:val="28"/>
          <w:szCs w:val="28"/>
        </w:rPr>
        <w:t xml:space="preserve">są Stany Zjednoczone, w których </w:t>
      </w:r>
      <w:r w:rsidR="00931B2C" w:rsidRPr="004D59A0">
        <w:rPr>
          <w:rFonts w:ascii="Times New Roman" w:hAnsi="Times New Roman" w:cs="Times New Roman"/>
          <w:sz w:val="28"/>
          <w:szCs w:val="28"/>
        </w:rPr>
        <w:t>w 2011 roku e-papierosów używało 1,4% gimnazjalistów i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31B2C" w:rsidRPr="004D59A0">
        <w:rPr>
          <w:rFonts w:ascii="Times New Roman" w:hAnsi="Times New Roman" w:cs="Times New Roman"/>
          <w:sz w:val="28"/>
          <w:szCs w:val="28"/>
        </w:rPr>
        <w:t xml:space="preserve">2,7% uczniów szkół średnich, </w:t>
      </w:r>
      <w:r w:rsidR="003D3F05" w:rsidRPr="004D59A0">
        <w:rPr>
          <w:rFonts w:ascii="Times New Roman" w:hAnsi="Times New Roman" w:cs="Times New Roman"/>
          <w:sz w:val="28"/>
          <w:szCs w:val="28"/>
        </w:rPr>
        <w:t>a już rok później e-papierosy paliło</w:t>
      </w:r>
      <w:r w:rsidR="00931B2C" w:rsidRPr="004D59A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odpowiednio </w:t>
      </w:r>
      <w:r w:rsidR="00931B2C" w:rsidRPr="004D59A0">
        <w:rPr>
          <w:rFonts w:ascii="Times New Roman" w:hAnsi="Times New Roman" w:cs="Times New Roman"/>
          <w:sz w:val="28"/>
          <w:szCs w:val="28"/>
        </w:rPr>
        <w:t>4,7% i 10% uczniów tych szkół</w:t>
      </w:r>
      <w:r w:rsidR="003D3F05" w:rsidRPr="004D59A0">
        <w:rPr>
          <w:rFonts w:ascii="Times New Roman" w:hAnsi="Times New Roman" w:cs="Times New Roman"/>
          <w:sz w:val="28"/>
          <w:szCs w:val="28"/>
        </w:rPr>
        <w:t>. Innym przykładem może być</w:t>
      </w:r>
      <w:r w:rsidR="002D2525">
        <w:rPr>
          <w:rFonts w:ascii="Times New Roman" w:hAnsi="Times New Roman" w:cs="Times New Roman"/>
          <w:sz w:val="28"/>
          <w:szCs w:val="28"/>
        </w:rPr>
        <w:t xml:space="preserve"> </w:t>
      </w:r>
      <w:r w:rsidR="00931B2C" w:rsidRPr="004D59A0">
        <w:rPr>
          <w:rFonts w:ascii="Times New Roman" w:hAnsi="Times New Roman" w:cs="Times New Roman"/>
          <w:sz w:val="28"/>
          <w:szCs w:val="28"/>
        </w:rPr>
        <w:t>Wielk</w:t>
      </w:r>
      <w:r w:rsidR="003D3F05" w:rsidRPr="004D59A0">
        <w:rPr>
          <w:rFonts w:ascii="Times New Roman" w:hAnsi="Times New Roman" w:cs="Times New Roman"/>
          <w:sz w:val="28"/>
          <w:szCs w:val="28"/>
        </w:rPr>
        <w:t>a</w:t>
      </w:r>
      <w:r w:rsidR="00931B2C" w:rsidRPr="004D59A0">
        <w:rPr>
          <w:rFonts w:ascii="Times New Roman" w:hAnsi="Times New Roman" w:cs="Times New Roman"/>
          <w:sz w:val="28"/>
          <w:szCs w:val="28"/>
        </w:rPr>
        <w:t xml:space="preserve"> Brytani</w:t>
      </w:r>
      <w:r w:rsidR="003D3F05" w:rsidRPr="004D59A0">
        <w:rPr>
          <w:rFonts w:ascii="Times New Roman" w:hAnsi="Times New Roman" w:cs="Times New Roman"/>
          <w:sz w:val="28"/>
          <w:szCs w:val="28"/>
        </w:rPr>
        <w:t>a</w:t>
      </w:r>
      <w:r>
        <w:rPr>
          <w:rFonts w:ascii="Times New Roman" w:hAnsi="Times New Roman" w:cs="Times New Roman"/>
          <w:sz w:val="28"/>
          <w:szCs w:val="28"/>
        </w:rPr>
        <w:t>. W</w:t>
      </w:r>
      <w:r w:rsidR="00931B2C" w:rsidRPr="004D59A0">
        <w:rPr>
          <w:rFonts w:ascii="Times New Roman" w:hAnsi="Times New Roman" w:cs="Times New Roman"/>
          <w:sz w:val="28"/>
          <w:szCs w:val="28"/>
        </w:rPr>
        <w:t xml:space="preserve"> 2013 roku 7% młodych </w:t>
      </w:r>
      <w:r>
        <w:rPr>
          <w:rFonts w:ascii="Times New Roman" w:hAnsi="Times New Roman" w:cs="Times New Roman"/>
          <w:sz w:val="28"/>
          <w:szCs w:val="28"/>
        </w:rPr>
        <w:t>mieszkańców tego kraju</w:t>
      </w:r>
      <w:r w:rsidRPr="004D59A0">
        <w:rPr>
          <w:rFonts w:ascii="Times New Roman" w:hAnsi="Times New Roman" w:cs="Times New Roman"/>
          <w:sz w:val="28"/>
          <w:szCs w:val="28"/>
        </w:rPr>
        <w:t xml:space="preserve"> </w:t>
      </w:r>
      <w:r w:rsidR="00931B2C" w:rsidRPr="004D59A0">
        <w:rPr>
          <w:rFonts w:ascii="Times New Roman" w:hAnsi="Times New Roman" w:cs="Times New Roman"/>
          <w:sz w:val="28"/>
          <w:szCs w:val="28"/>
        </w:rPr>
        <w:t xml:space="preserve">w wieku </w:t>
      </w:r>
      <w:r w:rsidR="00EF3C85">
        <w:rPr>
          <w:rFonts w:ascii="Times New Roman" w:hAnsi="Times New Roman" w:cs="Times New Roman"/>
          <w:sz w:val="28"/>
          <w:szCs w:val="28"/>
        </w:rPr>
        <w:br/>
      </w:r>
      <w:r w:rsidR="00931B2C" w:rsidRPr="004D59A0">
        <w:rPr>
          <w:rFonts w:ascii="Times New Roman" w:hAnsi="Times New Roman" w:cs="Times New Roman"/>
          <w:sz w:val="28"/>
          <w:szCs w:val="28"/>
        </w:rPr>
        <w:t xml:space="preserve">11-18 lat </w:t>
      </w:r>
      <w:r w:rsidR="003D3F05" w:rsidRPr="004D59A0">
        <w:rPr>
          <w:rFonts w:ascii="Times New Roman" w:hAnsi="Times New Roman" w:cs="Times New Roman"/>
          <w:sz w:val="28"/>
          <w:szCs w:val="28"/>
        </w:rPr>
        <w:t>zadeklarowało</w:t>
      </w:r>
      <w:r w:rsidR="00931B2C" w:rsidRPr="004D59A0">
        <w:rPr>
          <w:rFonts w:ascii="Times New Roman" w:hAnsi="Times New Roman" w:cs="Times New Roman"/>
          <w:sz w:val="28"/>
          <w:szCs w:val="28"/>
        </w:rPr>
        <w:t>, iż przynajmniej raz w życiu korzystało z elektronicznych papierosów. W 2015 roku liczba ta wzrosła do 13%</w:t>
      </w:r>
      <w:r w:rsidR="003D3F05" w:rsidRPr="004D59A0">
        <w:rPr>
          <w:rFonts w:ascii="Times New Roman" w:hAnsi="Times New Roman" w:cs="Times New Roman"/>
          <w:sz w:val="28"/>
          <w:szCs w:val="28"/>
        </w:rPr>
        <w:t>!</w:t>
      </w:r>
    </w:p>
    <w:p w14:paraId="75BE3F2C" w14:textId="48FCD2FE" w:rsidR="00B23324" w:rsidRPr="004D59A0" w:rsidRDefault="00931B2C" w:rsidP="00EF4AB9">
      <w:pPr>
        <w:jc w:val="both"/>
        <w:rPr>
          <w:rFonts w:ascii="Times New Roman" w:hAnsi="Times New Roman" w:cs="Times New Roman"/>
          <w:sz w:val="28"/>
          <w:szCs w:val="28"/>
        </w:rPr>
      </w:pPr>
      <w:r w:rsidRPr="006B57C1">
        <w:rPr>
          <w:rFonts w:ascii="Times New Roman" w:hAnsi="Times New Roman" w:cs="Times New Roman"/>
          <w:sz w:val="28"/>
          <w:szCs w:val="28"/>
        </w:rPr>
        <w:t>Polska</w:t>
      </w:r>
      <w:r w:rsidR="00FC3A45">
        <w:rPr>
          <w:rFonts w:ascii="Times New Roman" w:hAnsi="Times New Roman" w:cs="Times New Roman"/>
          <w:sz w:val="28"/>
          <w:szCs w:val="28"/>
        </w:rPr>
        <w:t xml:space="preserve"> negatywnie</w:t>
      </w:r>
      <w:r w:rsidRPr="006B57C1">
        <w:rPr>
          <w:rFonts w:ascii="Times New Roman" w:hAnsi="Times New Roman" w:cs="Times New Roman"/>
          <w:sz w:val="28"/>
          <w:szCs w:val="28"/>
        </w:rPr>
        <w:t xml:space="preserve"> </w:t>
      </w:r>
      <w:r w:rsidR="003D3F05" w:rsidRPr="006B57C1">
        <w:rPr>
          <w:rFonts w:ascii="Times New Roman" w:hAnsi="Times New Roman" w:cs="Times New Roman"/>
          <w:sz w:val="28"/>
          <w:szCs w:val="28"/>
        </w:rPr>
        <w:t>wyróżnia się na tle innych państw</w:t>
      </w:r>
      <w:r w:rsidRPr="004D59A0">
        <w:rPr>
          <w:rFonts w:ascii="Times New Roman" w:hAnsi="Times New Roman" w:cs="Times New Roman"/>
          <w:sz w:val="28"/>
          <w:szCs w:val="28"/>
        </w:rPr>
        <w:t xml:space="preserve">. </w:t>
      </w:r>
      <w:r w:rsidR="003D3F05" w:rsidRPr="004D59A0">
        <w:rPr>
          <w:rFonts w:ascii="Times New Roman" w:hAnsi="Times New Roman" w:cs="Times New Roman"/>
          <w:sz w:val="28"/>
          <w:szCs w:val="28"/>
        </w:rPr>
        <w:t>Odsetek użytkowników elektronicznych papierosów</w:t>
      </w:r>
      <w:r w:rsidR="004D59A0" w:rsidRPr="004D59A0">
        <w:rPr>
          <w:rFonts w:ascii="Times New Roman" w:hAnsi="Times New Roman" w:cs="Times New Roman"/>
          <w:sz w:val="28"/>
          <w:szCs w:val="28"/>
        </w:rPr>
        <w:t xml:space="preserve"> jest bardzo wysoki</w:t>
      </w:r>
      <w:r w:rsidRPr="004D59A0">
        <w:rPr>
          <w:rFonts w:ascii="Times New Roman" w:hAnsi="Times New Roman" w:cs="Times New Roman"/>
          <w:sz w:val="28"/>
          <w:szCs w:val="28"/>
        </w:rPr>
        <w:t xml:space="preserve">, szczególnie </w:t>
      </w:r>
      <w:r w:rsidR="002E26E3" w:rsidRPr="004D59A0">
        <w:rPr>
          <w:rFonts w:ascii="Times New Roman" w:hAnsi="Times New Roman" w:cs="Times New Roman"/>
          <w:sz w:val="28"/>
          <w:szCs w:val="28"/>
        </w:rPr>
        <w:t>w</w:t>
      </w:r>
      <w:r w:rsidR="002E26E3">
        <w:rPr>
          <w:rFonts w:ascii="Times New Roman" w:hAnsi="Times New Roman" w:cs="Times New Roman"/>
          <w:sz w:val="28"/>
          <w:szCs w:val="28"/>
        </w:rPr>
        <w:t xml:space="preserve"> </w:t>
      </w:r>
      <w:r w:rsidRPr="004D59A0">
        <w:rPr>
          <w:rFonts w:ascii="Times New Roman" w:hAnsi="Times New Roman" w:cs="Times New Roman"/>
          <w:sz w:val="28"/>
          <w:szCs w:val="28"/>
        </w:rPr>
        <w:t xml:space="preserve">grupie nastolatków i młodych dorosłych. Coraz więcej uczniów przychodzi do szkoły </w:t>
      </w:r>
      <w:r w:rsidR="00EF3C85">
        <w:rPr>
          <w:rFonts w:ascii="Times New Roman" w:hAnsi="Times New Roman" w:cs="Times New Roman"/>
          <w:sz w:val="28"/>
          <w:szCs w:val="28"/>
        </w:rPr>
        <w:br/>
      </w:r>
      <w:r w:rsidRPr="004D59A0">
        <w:rPr>
          <w:rFonts w:ascii="Times New Roman" w:hAnsi="Times New Roman" w:cs="Times New Roman"/>
          <w:sz w:val="28"/>
          <w:szCs w:val="28"/>
        </w:rPr>
        <w:t>z elektronicznymi papierosami</w:t>
      </w:r>
      <w:r w:rsidR="004D59A0" w:rsidRPr="004D59A0">
        <w:rPr>
          <w:rFonts w:ascii="Times New Roman" w:hAnsi="Times New Roman" w:cs="Times New Roman"/>
          <w:sz w:val="28"/>
          <w:szCs w:val="28"/>
        </w:rPr>
        <w:t>.</w:t>
      </w:r>
      <w:r w:rsidR="00CB5954">
        <w:rPr>
          <w:rFonts w:ascii="Times New Roman" w:hAnsi="Times New Roman" w:cs="Times New Roman"/>
          <w:sz w:val="28"/>
          <w:szCs w:val="28"/>
        </w:rPr>
        <w:t xml:space="preserve"> </w:t>
      </w:r>
      <w:r w:rsidR="002E26E3">
        <w:rPr>
          <w:rFonts w:ascii="Times New Roman" w:hAnsi="Times New Roman" w:cs="Times New Roman"/>
          <w:sz w:val="28"/>
          <w:szCs w:val="28"/>
        </w:rPr>
        <w:t>Wielu z nich</w:t>
      </w:r>
      <w:r w:rsidRPr="004D59A0">
        <w:rPr>
          <w:rFonts w:ascii="Times New Roman" w:hAnsi="Times New Roman" w:cs="Times New Roman"/>
          <w:sz w:val="28"/>
          <w:szCs w:val="28"/>
        </w:rPr>
        <w:t xml:space="preserve"> pal</w:t>
      </w:r>
      <w:r w:rsidR="004D59A0" w:rsidRPr="004D59A0">
        <w:rPr>
          <w:rFonts w:ascii="Times New Roman" w:hAnsi="Times New Roman" w:cs="Times New Roman"/>
          <w:sz w:val="28"/>
          <w:szCs w:val="28"/>
        </w:rPr>
        <w:t>i</w:t>
      </w:r>
      <w:r w:rsidRPr="004D59A0">
        <w:rPr>
          <w:rFonts w:ascii="Times New Roman" w:hAnsi="Times New Roman" w:cs="Times New Roman"/>
          <w:sz w:val="28"/>
          <w:szCs w:val="28"/>
        </w:rPr>
        <w:t xml:space="preserve"> podczas przerw</w:t>
      </w:r>
      <w:r w:rsidR="004D59A0" w:rsidRPr="004D59A0">
        <w:rPr>
          <w:rFonts w:ascii="Times New Roman" w:hAnsi="Times New Roman" w:cs="Times New Roman"/>
          <w:sz w:val="28"/>
          <w:szCs w:val="28"/>
        </w:rPr>
        <w:t>.</w:t>
      </w:r>
      <w:r w:rsidR="00CB5954">
        <w:rPr>
          <w:rFonts w:ascii="Times New Roman" w:hAnsi="Times New Roman" w:cs="Times New Roman"/>
          <w:sz w:val="28"/>
          <w:szCs w:val="28"/>
        </w:rPr>
        <w:t xml:space="preserve"> </w:t>
      </w:r>
      <w:r w:rsidR="002E26E3">
        <w:rPr>
          <w:rFonts w:ascii="Times New Roman" w:hAnsi="Times New Roman" w:cs="Times New Roman"/>
          <w:sz w:val="28"/>
          <w:szCs w:val="28"/>
        </w:rPr>
        <w:t>Mimo</w:t>
      </w:r>
      <w:r w:rsidR="000A19C5">
        <w:rPr>
          <w:rFonts w:ascii="Times New Roman" w:hAnsi="Times New Roman" w:cs="Times New Roman"/>
          <w:sz w:val="28"/>
          <w:szCs w:val="28"/>
        </w:rPr>
        <w:t>,</w:t>
      </w:r>
      <w:r w:rsidR="002E26E3">
        <w:rPr>
          <w:rFonts w:ascii="Times New Roman" w:hAnsi="Times New Roman" w:cs="Times New Roman"/>
          <w:sz w:val="28"/>
          <w:szCs w:val="28"/>
        </w:rPr>
        <w:t xml:space="preserve"> że</w:t>
      </w:r>
      <w:r w:rsidR="004D59A0" w:rsidRPr="004D59A0">
        <w:rPr>
          <w:rFonts w:ascii="Times New Roman" w:hAnsi="Times New Roman" w:cs="Times New Roman"/>
          <w:sz w:val="28"/>
          <w:szCs w:val="28"/>
        </w:rPr>
        <w:t xml:space="preserve"> szkoły wprowadzają regulaminy o zakazie używania e-papierosów, nie powoduje to spadku liczby użytkowników</w:t>
      </w:r>
      <w:r w:rsidRPr="004D59A0">
        <w:rPr>
          <w:rFonts w:ascii="Times New Roman" w:hAnsi="Times New Roman" w:cs="Times New Roman"/>
          <w:sz w:val="28"/>
          <w:szCs w:val="28"/>
        </w:rPr>
        <w:t>. Badania porównawcze przeprowadzone w 2011 roku i</w:t>
      </w:r>
      <w:r w:rsidR="004D59A0" w:rsidRPr="004D59A0">
        <w:rPr>
          <w:rFonts w:ascii="Times New Roman" w:hAnsi="Times New Roman" w:cs="Times New Roman"/>
          <w:sz w:val="28"/>
          <w:szCs w:val="28"/>
        </w:rPr>
        <w:t> </w:t>
      </w:r>
      <w:r w:rsidRPr="004D59A0">
        <w:rPr>
          <w:rFonts w:ascii="Times New Roman" w:hAnsi="Times New Roman" w:cs="Times New Roman"/>
          <w:sz w:val="28"/>
          <w:szCs w:val="28"/>
        </w:rPr>
        <w:t>w</w:t>
      </w:r>
      <w:r w:rsidR="004D59A0" w:rsidRPr="004D59A0">
        <w:rPr>
          <w:rFonts w:ascii="Times New Roman" w:hAnsi="Times New Roman" w:cs="Times New Roman"/>
          <w:sz w:val="28"/>
          <w:szCs w:val="28"/>
        </w:rPr>
        <w:t> </w:t>
      </w:r>
      <w:r w:rsidRPr="004D59A0">
        <w:rPr>
          <w:rFonts w:ascii="Times New Roman" w:hAnsi="Times New Roman" w:cs="Times New Roman"/>
          <w:sz w:val="28"/>
          <w:szCs w:val="28"/>
        </w:rPr>
        <w:t>2014 roku wśród uczniów w</w:t>
      </w:r>
      <w:r w:rsidR="004D59A0" w:rsidRPr="004D59A0">
        <w:rPr>
          <w:rFonts w:ascii="Times New Roman" w:hAnsi="Times New Roman" w:cs="Times New Roman"/>
          <w:sz w:val="28"/>
          <w:szCs w:val="28"/>
        </w:rPr>
        <w:t> </w:t>
      </w:r>
      <w:r w:rsidRPr="004D59A0">
        <w:rPr>
          <w:rFonts w:ascii="Times New Roman" w:hAnsi="Times New Roman" w:cs="Times New Roman"/>
          <w:sz w:val="28"/>
          <w:szCs w:val="28"/>
        </w:rPr>
        <w:t>wieku 15-19 lat wskazują, ż</w:t>
      </w:r>
      <w:r w:rsidR="00FC3A45">
        <w:rPr>
          <w:rFonts w:ascii="Times New Roman" w:hAnsi="Times New Roman" w:cs="Times New Roman"/>
          <w:sz w:val="28"/>
          <w:szCs w:val="28"/>
        </w:rPr>
        <w:t>e</w:t>
      </w:r>
      <w:r w:rsidRPr="004D59A0">
        <w:rPr>
          <w:rFonts w:ascii="Times New Roman" w:hAnsi="Times New Roman" w:cs="Times New Roman"/>
          <w:sz w:val="28"/>
          <w:szCs w:val="28"/>
        </w:rPr>
        <w:t xml:space="preserve"> liczba polskich nastolatków, którzy próbowali e-papierosa, wzrosła od 2011 roku sześciokrotnie. Nawet 30% uczniów w wieku od 15 do 19 lat regularnie pali elektroniczne papierosy, a 60% </w:t>
      </w:r>
      <w:r w:rsidR="006B57C1">
        <w:rPr>
          <w:rFonts w:ascii="Times New Roman" w:hAnsi="Times New Roman" w:cs="Times New Roman"/>
          <w:sz w:val="28"/>
          <w:szCs w:val="28"/>
        </w:rPr>
        <w:t>s</w:t>
      </w:r>
      <w:r w:rsidRPr="004D59A0">
        <w:rPr>
          <w:rFonts w:ascii="Times New Roman" w:hAnsi="Times New Roman" w:cs="Times New Roman"/>
          <w:sz w:val="28"/>
          <w:szCs w:val="28"/>
        </w:rPr>
        <w:t>próbowało</w:t>
      </w:r>
      <w:r w:rsidR="00FC3A45" w:rsidRPr="00FC3A45">
        <w:rPr>
          <w:rFonts w:ascii="Times New Roman" w:hAnsi="Times New Roman" w:cs="Times New Roman"/>
          <w:sz w:val="28"/>
          <w:szCs w:val="28"/>
        </w:rPr>
        <w:t xml:space="preserve"> </w:t>
      </w:r>
      <w:r w:rsidR="00FC3A45">
        <w:rPr>
          <w:rFonts w:ascii="Times New Roman" w:hAnsi="Times New Roman" w:cs="Times New Roman"/>
          <w:sz w:val="28"/>
          <w:szCs w:val="28"/>
        </w:rPr>
        <w:t xml:space="preserve">ich </w:t>
      </w:r>
      <w:r w:rsidR="00FC3A45" w:rsidRPr="004D59A0">
        <w:rPr>
          <w:rFonts w:ascii="Times New Roman" w:hAnsi="Times New Roman" w:cs="Times New Roman"/>
          <w:sz w:val="28"/>
          <w:szCs w:val="28"/>
        </w:rPr>
        <w:t>co najmniej raz</w:t>
      </w:r>
      <w:r w:rsidR="00FC3A45">
        <w:rPr>
          <w:rFonts w:ascii="Times New Roman" w:hAnsi="Times New Roman" w:cs="Times New Roman"/>
          <w:sz w:val="28"/>
          <w:szCs w:val="28"/>
        </w:rPr>
        <w:t xml:space="preserve"> życiu</w:t>
      </w:r>
      <w:r w:rsidRPr="004D59A0">
        <w:rPr>
          <w:rFonts w:ascii="Times New Roman" w:hAnsi="Times New Roman" w:cs="Times New Roman"/>
          <w:sz w:val="28"/>
          <w:szCs w:val="28"/>
        </w:rPr>
        <w:t>.</w:t>
      </w:r>
    </w:p>
    <w:p w14:paraId="1E8A61F0" w14:textId="07B2D06F" w:rsidR="00033D11" w:rsidRPr="004D59A0" w:rsidRDefault="006B57C1" w:rsidP="00EF4AB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P</w:t>
      </w:r>
      <w:r w:rsidR="00931B2C" w:rsidRPr="004D59A0">
        <w:rPr>
          <w:rFonts w:ascii="Times New Roman" w:hAnsi="Times New Roman" w:cs="Times New Roman"/>
          <w:sz w:val="28"/>
          <w:szCs w:val="28"/>
        </w:rPr>
        <w:t>onad połowa badanych (54,8%) uważała, że e-papierosy są dużo bezpieczniejsze niż zwykłe papierosy</w:t>
      </w:r>
      <w:r w:rsidR="004D59A0" w:rsidRPr="004D59A0">
        <w:rPr>
          <w:rFonts w:ascii="Times New Roman" w:hAnsi="Times New Roman" w:cs="Times New Roman"/>
          <w:sz w:val="28"/>
          <w:szCs w:val="28"/>
        </w:rPr>
        <w:t>!</w:t>
      </w:r>
      <w:r w:rsidR="00CB5954">
        <w:rPr>
          <w:rFonts w:ascii="Times New Roman" w:hAnsi="Times New Roman" w:cs="Times New Roman"/>
          <w:sz w:val="28"/>
          <w:szCs w:val="28"/>
        </w:rPr>
        <w:t xml:space="preserve"> </w:t>
      </w:r>
      <w:r w:rsidR="004D59A0" w:rsidRPr="004D59A0">
        <w:rPr>
          <w:rFonts w:ascii="Times New Roman" w:hAnsi="Times New Roman" w:cs="Times New Roman"/>
          <w:sz w:val="28"/>
          <w:szCs w:val="28"/>
        </w:rPr>
        <w:t>Używanie</w:t>
      </w:r>
      <w:r w:rsidR="00B23324" w:rsidRPr="004D59A0">
        <w:rPr>
          <w:rFonts w:ascii="Times New Roman" w:hAnsi="Times New Roman" w:cs="Times New Roman"/>
          <w:sz w:val="28"/>
          <w:szCs w:val="28"/>
        </w:rPr>
        <w:t xml:space="preserve"> e-papierosów jest </w:t>
      </w:r>
      <w:r w:rsidR="004D59A0" w:rsidRPr="004D59A0">
        <w:rPr>
          <w:rFonts w:ascii="Times New Roman" w:hAnsi="Times New Roman" w:cs="Times New Roman"/>
          <w:sz w:val="28"/>
          <w:szCs w:val="28"/>
        </w:rPr>
        <w:t>traktowane</w:t>
      </w:r>
      <w:r w:rsidR="00B23324" w:rsidRPr="004D59A0">
        <w:rPr>
          <w:rFonts w:ascii="Times New Roman" w:hAnsi="Times New Roman" w:cs="Times New Roman"/>
          <w:sz w:val="28"/>
          <w:szCs w:val="28"/>
        </w:rPr>
        <w:t xml:space="preserve"> przez młodzież jako mniej ryzykowne</w:t>
      </w:r>
      <w:r w:rsidR="004D59A0" w:rsidRPr="004D59A0">
        <w:rPr>
          <w:rFonts w:ascii="Times New Roman" w:hAnsi="Times New Roman" w:cs="Times New Roman"/>
          <w:sz w:val="28"/>
          <w:szCs w:val="28"/>
        </w:rPr>
        <w:t>.</w:t>
      </w:r>
      <w:r w:rsidR="00CB5954">
        <w:rPr>
          <w:rFonts w:ascii="Times New Roman" w:hAnsi="Times New Roman" w:cs="Times New Roman"/>
          <w:sz w:val="28"/>
          <w:szCs w:val="28"/>
        </w:rPr>
        <w:t xml:space="preserve"> </w:t>
      </w:r>
      <w:r w:rsidR="004D59A0" w:rsidRPr="004D59A0">
        <w:rPr>
          <w:rFonts w:ascii="Times New Roman" w:hAnsi="Times New Roman" w:cs="Times New Roman"/>
          <w:sz w:val="28"/>
          <w:szCs w:val="28"/>
        </w:rPr>
        <w:t>Ponadto e-papieros</w:t>
      </w:r>
      <w:r>
        <w:rPr>
          <w:rFonts w:ascii="Times New Roman" w:hAnsi="Times New Roman" w:cs="Times New Roman"/>
          <w:sz w:val="28"/>
          <w:szCs w:val="28"/>
        </w:rPr>
        <w:t>y</w:t>
      </w:r>
      <w:r w:rsidR="004D59A0" w:rsidRPr="004D59A0">
        <w:rPr>
          <w:rFonts w:ascii="Times New Roman" w:hAnsi="Times New Roman" w:cs="Times New Roman"/>
          <w:sz w:val="28"/>
          <w:szCs w:val="28"/>
        </w:rPr>
        <w:t xml:space="preserve"> wygląda</w:t>
      </w:r>
      <w:r>
        <w:rPr>
          <w:rFonts w:ascii="Times New Roman" w:hAnsi="Times New Roman" w:cs="Times New Roman"/>
          <w:sz w:val="28"/>
          <w:szCs w:val="28"/>
        </w:rPr>
        <w:t>ją</w:t>
      </w:r>
      <w:r w:rsidR="004D59A0" w:rsidRPr="004D59A0">
        <w:rPr>
          <w:rFonts w:ascii="Times New Roman" w:hAnsi="Times New Roman" w:cs="Times New Roman"/>
          <w:sz w:val="28"/>
          <w:szCs w:val="28"/>
        </w:rPr>
        <w:t xml:space="preserve"> </w:t>
      </w:r>
      <w:r w:rsidR="00B23324" w:rsidRPr="004D59A0">
        <w:rPr>
          <w:rFonts w:ascii="Times New Roman" w:hAnsi="Times New Roman" w:cs="Times New Roman"/>
          <w:sz w:val="28"/>
          <w:szCs w:val="28"/>
        </w:rPr>
        <w:t>atrakcyjn</w:t>
      </w:r>
      <w:r w:rsidR="004D59A0" w:rsidRPr="004D59A0">
        <w:rPr>
          <w:rFonts w:ascii="Times New Roman" w:hAnsi="Times New Roman" w:cs="Times New Roman"/>
          <w:sz w:val="28"/>
          <w:szCs w:val="28"/>
        </w:rPr>
        <w:t>i</w:t>
      </w:r>
      <w:r w:rsidR="00B23324" w:rsidRPr="004D59A0">
        <w:rPr>
          <w:rFonts w:ascii="Times New Roman" w:hAnsi="Times New Roman" w:cs="Times New Roman"/>
          <w:sz w:val="28"/>
          <w:szCs w:val="28"/>
        </w:rPr>
        <w:t xml:space="preserve">e, </w:t>
      </w:r>
      <w:r>
        <w:rPr>
          <w:rFonts w:ascii="Times New Roman" w:hAnsi="Times New Roman" w:cs="Times New Roman"/>
          <w:sz w:val="28"/>
          <w:szCs w:val="28"/>
        </w:rPr>
        <w:t>co</w:t>
      </w:r>
      <w:r w:rsidRPr="004D59A0">
        <w:rPr>
          <w:rFonts w:ascii="Times New Roman" w:hAnsi="Times New Roman" w:cs="Times New Roman"/>
          <w:sz w:val="28"/>
          <w:szCs w:val="28"/>
        </w:rPr>
        <w:t xml:space="preserve"> </w:t>
      </w:r>
      <w:r w:rsidR="004D59A0" w:rsidRPr="004D59A0">
        <w:rPr>
          <w:rFonts w:ascii="Times New Roman" w:hAnsi="Times New Roman" w:cs="Times New Roman"/>
          <w:sz w:val="28"/>
          <w:szCs w:val="28"/>
        </w:rPr>
        <w:t xml:space="preserve">osłabia </w:t>
      </w:r>
      <w:r w:rsidR="00B23324" w:rsidRPr="004D59A0">
        <w:rPr>
          <w:rFonts w:ascii="Times New Roman" w:hAnsi="Times New Roman" w:cs="Times New Roman"/>
          <w:sz w:val="28"/>
          <w:szCs w:val="28"/>
        </w:rPr>
        <w:t xml:space="preserve">negatywne przekonania na temat </w:t>
      </w:r>
      <w:r>
        <w:rPr>
          <w:rFonts w:ascii="Times New Roman" w:hAnsi="Times New Roman" w:cs="Times New Roman"/>
          <w:sz w:val="28"/>
          <w:szCs w:val="28"/>
        </w:rPr>
        <w:t xml:space="preserve">ich </w:t>
      </w:r>
      <w:r w:rsidR="00B23324" w:rsidRPr="004D59A0">
        <w:rPr>
          <w:rFonts w:ascii="Times New Roman" w:hAnsi="Times New Roman" w:cs="Times New Roman"/>
          <w:sz w:val="28"/>
          <w:szCs w:val="28"/>
        </w:rPr>
        <w:t>wpływu na zdrowie</w:t>
      </w:r>
      <w:r w:rsidR="004D59A0" w:rsidRPr="004D59A0">
        <w:rPr>
          <w:rFonts w:ascii="Times New Roman" w:hAnsi="Times New Roman" w:cs="Times New Roman"/>
          <w:sz w:val="28"/>
          <w:szCs w:val="28"/>
        </w:rPr>
        <w:t>. Młodzież nie zdaje sobie sprawy, że e-papierosy tak samo uzależniają i tak samo negatywnie wpływają na zdrowie</w:t>
      </w:r>
      <w:r>
        <w:rPr>
          <w:rFonts w:ascii="Times New Roman" w:hAnsi="Times New Roman" w:cs="Times New Roman"/>
          <w:sz w:val="28"/>
          <w:szCs w:val="28"/>
        </w:rPr>
        <w:t xml:space="preserve"> jak</w:t>
      </w:r>
      <w:r w:rsidR="004D59A0" w:rsidRPr="004D59A0">
        <w:rPr>
          <w:rFonts w:ascii="Times New Roman" w:hAnsi="Times New Roman" w:cs="Times New Roman"/>
          <w:sz w:val="28"/>
          <w:szCs w:val="28"/>
        </w:rPr>
        <w:t xml:space="preserve"> papierosy tradycyjne. </w:t>
      </w:r>
    </w:p>
    <w:p w14:paraId="3DDBFDD8" w14:textId="77777777" w:rsidR="004D59A0" w:rsidRPr="00F00E09" w:rsidRDefault="004D59A0" w:rsidP="00EF4AB9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BA61026" w14:textId="77777777" w:rsidR="00033D11" w:rsidRPr="00F00E09" w:rsidRDefault="00033D11" w:rsidP="00EF4AB9">
      <w:pPr>
        <w:pStyle w:val="Nagwek1"/>
        <w:jc w:val="both"/>
        <w:rPr>
          <w:rFonts w:ascii="Times New Roman" w:hAnsi="Times New Roman" w:cs="Times New Roman"/>
          <w:sz w:val="28"/>
          <w:szCs w:val="28"/>
        </w:rPr>
      </w:pPr>
      <w:r w:rsidRPr="00F00E09">
        <w:rPr>
          <w:rFonts w:ascii="Times New Roman" w:hAnsi="Times New Roman" w:cs="Times New Roman"/>
          <w:sz w:val="28"/>
          <w:szCs w:val="28"/>
        </w:rPr>
        <w:t>Jakie jest ryzyko zdrowotne związane z używaniem e-papierosów?</w:t>
      </w:r>
    </w:p>
    <w:p w14:paraId="11D04DF1" w14:textId="35C2A397" w:rsidR="00CB5954" w:rsidRDefault="000F1E09" w:rsidP="000F1E09">
      <w:pPr>
        <w:jc w:val="both"/>
        <w:rPr>
          <w:rFonts w:ascii="Times New Roman" w:hAnsi="Times New Roman" w:cs="Times New Roman"/>
          <w:sz w:val="28"/>
          <w:szCs w:val="28"/>
        </w:rPr>
      </w:pPr>
      <w:r w:rsidRPr="00F00E09">
        <w:rPr>
          <w:rFonts w:ascii="Times New Roman" w:hAnsi="Times New Roman" w:cs="Times New Roman"/>
          <w:sz w:val="28"/>
          <w:szCs w:val="28"/>
        </w:rPr>
        <w:t>Istnieją dowody na to, że młodzi ludzie, którzy używają e-papierosów, mogą częściej palić papierosy w przyszłości. Istnieją udokumentowane przypadki zatruć płynem z e-papierosów wśród dzieci oraz osób dorosłych</w:t>
      </w:r>
      <w:r w:rsidR="00176EDC" w:rsidRPr="00F00E09">
        <w:rPr>
          <w:rFonts w:ascii="Times New Roman" w:hAnsi="Times New Roman" w:cs="Times New Roman"/>
          <w:sz w:val="28"/>
          <w:szCs w:val="28"/>
        </w:rPr>
        <w:t>.</w:t>
      </w:r>
    </w:p>
    <w:p w14:paraId="070AB36C" w14:textId="77777777" w:rsidR="001A689E" w:rsidRPr="00F00E09" w:rsidRDefault="001A689E" w:rsidP="000F1E09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Tabelalisty3akcent11"/>
        <w:tblW w:w="9209" w:type="dxa"/>
        <w:tblLook w:val="0420" w:firstRow="1" w:lastRow="0" w:firstColumn="0" w:lastColumn="0" w:noHBand="0" w:noVBand="1"/>
      </w:tblPr>
      <w:tblGrid>
        <w:gridCol w:w="3000"/>
        <w:gridCol w:w="6209"/>
      </w:tblGrid>
      <w:tr w:rsidR="009078AD" w:rsidRPr="00F00E09" w14:paraId="05D6F5B8" w14:textId="77777777" w:rsidTr="009078A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55"/>
        </w:trPr>
        <w:tc>
          <w:tcPr>
            <w:tcW w:w="3000" w:type="dxa"/>
            <w:hideMark/>
          </w:tcPr>
          <w:p w14:paraId="7F4ADBB5" w14:textId="77777777" w:rsidR="009078AD" w:rsidRPr="00F00E09" w:rsidRDefault="009078AD" w:rsidP="009078AD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0E09">
              <w:rPr>
                <w:rFonts w:ascii="Times New Roman" w:hAnsi="Times New Roman" w:cs="Times New Roman"/>
                <w:sz w:val="28"/>
                <w:szCs w:val="28"/>
              </w:rPr>
              <w:t>Układ narządów</w:t>
            </w:r>
          </w:p>
        </w:tc>
        <w:tc>
          <w:tcPr>
            <w:tcW w:w="6209" w:type="dxa"/>
            <w:hideMark/>
          </w:tcPr>
          <w:p w14:paraId="75DBA1B1" w14:textId="67744F71" w:rsidR="009078AD" w:rsidRPr="00F00E09" w:rsidRDefault="009078AD" w:rsidP="001A689E">
            <w:pPr>
              <w:spacing w:after="12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0E09">
              <w:rPr>
                <w:rFonts w:ascii="Times New Roman" w:hAnsi="Times New Roman" w:cs="Times New Roman"/>
                <w:sz w:val="28"/>
                <w:szCs w:val="28"/>
              </w:rPr>
              <w:t xml:space="preserve">Skutki zdrowotne wynikające z użycia </w:t>
            </w:r>
            <w:r w:rsidR="001A689E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F00E09">
              <w:rPr>
                <w:rFonts w:ascii="Times New Roman" w:hAnsi="Times New Roman" w:cs="Times New Roman"/>
                <w:sz w:val="28"/>
                <w:szCs w:val="28"/>
              </w:rPr>
              <w:t>e-papierosa</w:t>
            </w:r>
          </w:p>
        </w:tc>
      </w:tr>
      <w:tr w:rsidR="009078AD" w:rsidRPr="00F00E09" w14:paraId="6F989652" w14:textId="77777777" w:rsidTr="009078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63"/>
        </w:trPr>
        <w:tc>
          <w:tcPr>
            <w:tcW w:w="3000" w:type="dxa"/>
            <w:hideMark/>
          </w:tcPr>
          <w:p w14:paraId="229D5568" w14:textId="77777777" w:rsidR="009078AD" w:rsidRPr="001A689E" w:rsidRDefault="009078AD" w:rsidP="009078AD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A689E">
              <w:rPr>
                <w:rFonts w:ascii="Times New Roman" w:hAnsi="Times New Roman" w:cs="Times New Roman"/>
                <w:sz w:val="24"/>
                <w:szCs w:val="28"/>
              </w:rPr>
              <w:t>Układ oddechowy</w:t>
            </w:r>
          </w:p>
        </w:tc>
        <w:tc>
          <w:tcPr>
            <w:tcW w:w="6209" w:type="dxa"/>
            <w:hideMark/>
          </w:tcPr>
          <w:p w14:paraId="6CDCD9B3" w14:textId="7990B642" w:rsidR="009078AD" w:rsidRPr="001A689E" w:rsidRDefault="009078AD" w:rsidP="00596081">
            <w:pPr>
              <w:spacing w:after="120"/>
              <w:rPr>
                <w:rFonts w:ascii="Times New Roman" w:hAnsi="Times New Roman" w:cs="Times New Roman"/>
                <w:sz w:val="24"/>
                <w:szCs w:val="28"/>
              </w:rPr>
            </w:pPr>
            <w:r w:rsidRPr="001A689E">
              <w:rPr>
                <w:rFonts w:ascii="Times New Roman" w:hAnsi="Times New Roman" w:cs="Times New Roman"/>
                <w:sz w:val="24"/>
                <w:szCs w:val="28"/>
              </w:rPr>
              <w:t>- podrażnienie górnych i dolnych dróg oddechowych (</w:t>
            </w:r>
            <w:proofErr w:type="spellStart"/>
            <w:r w:rsidRPr="001A689E">
              <w:rPr>
                <w:rFonts w:ascii="Times New Roman" w:hAnsi="Times New Roman" w:cs="Times New Roman"/>
                <w:sz w:val="24"/>
                <w:szCs w:val="28"/>
              </w:rPr>
              <w:t>Vardavas</w:t>
            </w:r>
            <w:proofErr w:type="spellEnd"/>
            <w:r w:rsidRPr="001A689E">
              <w:rPr>
                <w:rFonts w:ascii="Times New Roman" w:hAnsi="Times New Roman" w:cs="Times New Roman"/>
                <w:sz w:val="24"/>
                <w:szCs w:val="28"/>
              </w:rPr>
              <w:t xml:space="preserve"> et al., 2012)</w:t>
            </w:r>
            <w:r w:rsidR="00596081">
              <w:rPr>
                <w:rFonts w:ascii="Times New Roman" w:hAnsi="Times New Roman" w:cs="Times New Roman"/>
                <w:sz w:val="24"/>
                <w:szCs w:val="28"/>
              </w:rPr>
              <w:t>,</w:t>
            </w:r>
            <w:r w:rsidR="00596081">
              <w:rPr>
                <w:rFonts w:ascii="Times New Roman" w:hAnsi="Times New Roman" w:cs="Times New Roman"/>
                <w:sz w:val="24"/>
                <w:szCs w:val="28"/>
              </w:rPr>
              <w:br/>
            </w:r>
            <w:r w:rsidRPr="001A689E">
              <w:rPr>
                <w:rFonts w:ascii="Times New Roman" w:hAnsi="Times New Roman" w:cs="Times New Roman"/>
                <w:sz w:val="24"/>
                <w:szCs w:val="28"/>
              </w:rPr>
              <w:t xml:space="preserve">- zapalenie oskrzeli, kaszel, zmiany </w:t>
            </w:r>
            <w:proofErr w:type="spellStart"/>
            <w:r w:rsidRPr="001A689E">
              <w:rPr>
                <w:rFonts w:ascii="Times New Roman" w:hAnsi="Times New Roman" w:cs="Times New Roman"/>
                <w:sz w:val="24"/>
                <w:szCs w:val="28"/>
              </w:rPr>
              <w:t>rozedmowe</w:t>
            </w:r>
            <w:proofErr w:type="spellEnd"/>
            <w:r w:rsidRPr="001A689E">
              <w:rPr>
                <w:rFonts w:ascii="Times New Roman" w:hAnsi="Times New Roman" w:cs="Times New Roman"/>
                <w:sz w:val="24"/>
                <w:szCs w:val="28"/>
              </w:rPr>
              <w:t xml:space="preserve"> w</w:t>
            </w:r>
            <w:r w:rsidR="00970DF6" w:rsidRPr="001A689E">
              <w:rPr>
                <w:rFonts w:ascii="Times New Roman" w:hAnsi="Times New Roman" w:cs="Times New Roman"/>
                <w:sz w:val="24"/>
                <w:szCs w:val="28"/>
              </w:rPr>
              <w:t> </w:t>
            </w:r>
            <w:r w:rsidRPr="001A689E">
              <w:rPr>
                <w:rFonts w:ascii="Times New Roman" w:hAnsi="Times New Roman" w:cs="Times New Roman"/>
                <w:sz w:val="24"/>
                <w:szCs w:val="28"/>
              </w:rPr>
              <w:t>płucach (Scheffler et al., 2015; Grana et al., 2014)</w:t>
            </w:r>
            <w:r w:rsidR="00596081"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</w:tc>
      </w:tr>
      <w:tr w:rsidR="009078AD" w:rsidRPr="00F00E09" w14:paraId="0828E131" w14:textId="77777777" w:rsidTr="009078AD">
        <w:trPr>
          <w:trHeight w:val="1363"/>
        </w:trPr>
        <w:tc>
          <w:tcPr>
            <w:tcW w:w="3000" w:type="dxa"/>
            <w:hideMark/>
          </w:tcPr>
          <w:p w14:paraId="4BCBB004" w14:textId="77777777" w:rsidR="009078AD" w:rsidRPr="001A689E" w:rsidRDefault="009078AD" w:rsidP="009078AD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A689E">
              <w:rPr>
                <w:rFonts w:ascii="Times New Roman" w:hAnsi="Times New Roman" w:cs="Times New Roman"/>
                <w:sz w:val="24"/>
                <w:szCs w:val="28"/>
              </w:rPr>
              <w:t>Układ immunologiczny</w:t>
            </w:r>
          </w:p>
        </w:tc>
        <w:tc>
          <w:tcPr>
            <w:tcW w:w="6209" w:type="dxa"/>
            <w:hideMark/>
          </w:tcPr>
          <w:p w14:paraId="12A2BC92" w14:textId="04CE4F6C" w:rsidR="009078AD" w:rsidRPr="001A689E" w:rsidRDefault="009078AD" w:rsidP="00596081">
            <w:pPr>
              <w:spacing w:after="120"/>
              <w:rPr>
                <w:rFonts w:ascii="Times New Roman" w:hAnsi="Times New Roman" w:cs="Times New Roman"/>
                <w:sz w:val="24"/>
                <w:szCs w:val="28"/>
              </w:rPr>
            </w:pPr>
            <w:r w:rsidRPr="001A689E">
              <w:rPr>
                <w:rFonts w:ascii="Times New Roman" w:hAnsi="Times New Roman" w:cs="Times New Roman"/>
                <w:sz w:val="24"/>
                <w:szCs w:val="28"/>
              </w:rPr>
              <w:t>- indukcja stanu zapalnego w drogach oddechowych (Scott et al., 2018)</w:t>
            </w:r>
            <w:r w:rsidR="00596081">
              <w:rPr>
                <w:rFonts w:ascii="Times New Roman" w:hAnsi="Times New Roman" w:cs="Times New Roman"/>
                <w:sz w:val="24"/>
                <w:szCs w:val="28"/>
              </w:rPr>
              <w:t>,</w:t>
            </w:r>
            <w:r w:rsidR="00596081">
              <w:rPr>
                <w:rFonts w:ascii="Times New Roman" w:hAnsi="Times New Roman" w:cs="Times New Roman"/>
                <w:sz w:val="24"/>
                <w:szCs w:val="28"/>
              </w:rPr>
              <w:br/>
            </w:r>
            <w:r w:rsidRPr="001A689E">
              <w:rPr>
                <w:rFonts w:ascii="Times New Roman" w:hAnsi="Times New Roman" w:cs="Times New Roman"/>
                <w:sz w:val="24"/>
                <w:szCs w:val="28"/>
              </w:rPr>
              <w:t>- zmniejszenie wydajności układu odpornościowego (</w:t>
            </w:r>
            <w:proofErr w:type="spellStart"/>
            <w:r w:rsidRPr="001A689E">
              <w:rPr>
                <w:rFonts w:ascii="Times New Roman" w:hAnsi="Times New Roman" w:cs="Times New Roman"/>
                <w:sz w:val="24"/>
                <w:szCs w:val="28"/>
              </w:rPr>
              <w:t>Sussan</w:t>
            </w:r>
            <w:proofErr w:type="spellEnd"/>
            <w:r w:rsidRPr="001A689E">
              <w:rPr>
                <w:rFonts w:ascii="Times New Roman" w:hAnsi="Times New Roman" w:cs="Times New Roman"/>
                <w:sz w:val="24"/>
                <w:szCs w:val="28"/>
              </w:rPr>
              <w:t xml:space="preserve"> et al., 2015)</w:t>
            </w:r>
            <w:r w:rsidR="00596081">
              <w:rPr>
                <w:rFonts w:ascii="Times New Roman" w:hAnsi="Times New Roman" w:cs="Times New Roman"/>
                <w:sz w:val="24"/>
                <w:szCs w:val="28"/>
              </w:rPr>
              <w:t>,</w:t>
            </w:r>
            <w:r w:rsidR="00596081">
              <w:rPr>
                <w:rFonts w:ascii="Times New Roman" w:hAnsi="Times New Roman" w:cs="Times New Roman"/>
                <w:sz w:val="24"/>
                <w:szCs w:val="28"/>
              </w:rPr>
              <w:br/>
            </w:r>
            <w:r w:rsidRPr="001A689E">
              <w:rPr>
                <w:rFonts w:ascii="Times New Roman" w:hAnsi="Times New Roman" w:cs="Times New Roman"/>
                <w:sz w:val="24"/>
                <w:szCs w:val="28"/>
              </w:rPr>
              <w:t>- zwiększone ryzyko wystąpienia zapalenia płuc (</w:t>
            </w:r>
            <w:proofErr w:type="spellStart"/>
            <w:r w:rsidRPr="001A689E">
              <w:rPr>
                <w:rFonts w:ascii="Times New Roman" w:hAnsi="Times New Roman" w:cs="Times New Roman"/>
                <w:sz w:val="24"/>
                <w:szCs w:val="28"/>
              </w:rPr>
              <w:t>Miyashita</w:t>
            </w:r>
            <w:proofErr w:type="spellEnd"/>
            <w:r w:rsidRPr="001A689E">
              <w:rPr>
                <w:rFonts w:ascii="Times New Roman" w:hAnsi="Times New Roman" w:cs="Times New Roman"/>
                <w:sz w:val="24"/>
                <w:szCs w:val="28"/>
              </w:rPr>
              <w:t xml:space="preserve"> et al., 2018)</w:t>
            </w:r>
            <w:r w:rsidR="00596081"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</w:tc>
      </w:tr>
      <w:tr w:rsidR="009078AD" w:rsidRPr="00F00E09" w14:paraId="1965195E" w14:textId="77777777" w:rsidTr="009078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63"/>
        </w:trPr>
        <w:tc>
          <w:tcPr>
            <w:tcW w:w="3000" w:type="dxa"/>
            <w:hideMark/>
          </w:tcPr>
          <w:p w14:paraId="2353D877" w14:textId="1B83953D" w:rsidR="009078AD" w:rsidRPr="001A689E" w:rsidRDefault="001A689E" w:rsidP="009078AD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A689E">
              <w:rPr>
                <w:rFonts w:ascii="Times New Roman" w:hAnsi="Times New Roman" w:cs="Times New Roman"/>
                <w:sz w:val="24"/>
                <w:szCs w:val="28"/>
              </w:rPr>
              <w:t xml:space="preserve">Ośrodkowy </w:t>
            </w:r>
            <w:r w:rsidRPr="001A689E">
              <w:rPr>
                <w:rFonts w:ascii="Times New Roman" w:hAnsi="Times New Roman" w:cs="Times New Roman"/>
                <w:sz w:val="24"/>
                <w:szCs w:val="28"/>
              </w:rPr>
              <w:br/>
            </w:r>
            <w:r w:rsidR="009078AD" w:rsidRPr="001A689E">
              <w:rPr>
                <w:rFonts w:ascii="Times New Roman" w:hAnsi="Times New Roman" w:cs="Times New Roman"/>
                <w:sz w:val="24"/>
                <w:szCs w:val="28"/>
              </w:rPr>
              <w:t>układ nerwowy</w:t>
            </w:r>
          </w:p>
        </w:tc>
        <w:tc>
          <w:tcPr>
            <w:tcW w:w="6209" w:type="dxa"/>
            <w:hideMark/>
          </w:tcPr>
          <w:p w14:paraId="2A3048C9" w14:textId="06102406" w:rsidR="009078AD" w:rsidRPr="001A689E" w:rsidRDefault="009078AD" w:rsidP="00596081">
            <w:pPr>
              <w:spacing w:after="120"/>
              <w:rPr>
                <w:rFonts w:ascii="Times New Roman" w:hAnsi="Times New Roman" w:cs="Times New Roman"/>
                <w:sz w:val="24"/>
                <w:szCs w:val="28"/>
              </w:rPr>
            </w:pPr>
            <w:r w:rsidRPr="001A689E">
              <w:rPr>
                <w:rFonts w:ascii="Times New Roman" w:hAnsi="Times New Roman" w:cs="Times New Roman"/>
                <w:sz w:val="24"/>
                <w:szCs w:val="28"/>
              </w:rPr>
              <w:t>- zmiany behawioralne (Grana et al., 2014)</w:t>
            </w:r>
            <w:r w:rsidR="00596081">
              <w:rPr>
                <w:rFonts w:ascii="Times New Roman" w:hAnsi="Times New Roman" w:cs="Times New Roman"/>
                <w:sz w:val="24"/>
                <w:szCs w:val="28"/>
              </w:rPr>
              <w:t>,</w:t>
            </w:r>
            <w:r w:rsidR="00596081">
              <w:rPr>
                <w:rFonts w:ascii="Times New Roman" w:hAnsi="Times New Roman" w:cs="Times New Roman"/>
                <w:sz w:val="24"/>
                <w:szCs w:val="28"/>
              </w:rPr>
              <w:br/>
            </w:r>
            <w:r w:rsidR="001A689E" w:rsidRPr="001A689E">
              <w:rPr>
                <w:rFonts w:ascii="Times New Roman" w:hAnsi="Times New Roman" w:cs="Times New Roman"/>
                <w:sz w:val="24"/>
                <w:szCs w:val="28"/>
              </w:rPr>
              <w:t xml:space="preserve">- </w:t>
            </w:r>
            <w:r w:rsidRPr="001A689E">
              <w:rPr>
                <w:rFonts w:ascii="Times New Roman" w:hAnsi="Times New Roman" w:cs="Times New Roman"/>
                <w:sz w:val="24"/>
                <w:szCs w:val="28"/>
              </w:rPr>
              <w:t>upośledzenie pamięci (modele zwierzęce) (</w:t>
            </w:r>
            <w:proofErr w:type="spellStart"/>
            <w:r w:rsidRPr="001A689E">
              <w:rPr>
                <w:rFonts w:ascii="Times New Roman" w:hAnsi="Times New Roman" w:cs="Times New Roman"/>
                <w:sz w:val="24"/>
                <w:szCs w:val="28"/>
              </w:rPr>
              <w:t>Farsalinos</w:t>
            </w:r>
            <w:proofErr w:type="spellEnd"/>
            <w:r w:rsidRPr="001A689E">
              <w:rPr>
                <w:rFonts w:ascii="Times New Roman" w:hAnsi="Times New Roman" w:cs="Times New Roman"/>
                <w:sz w:val="24"/>
                <w:szCs w:val="28"/>
              </w:rPr>
              <w:t xml:space="preserve"> et al., 2014)</w:t>
            </w:r>
            <w:r w:rsidR="00596081">
              <w:rPr>
                <w:rFonts w:ascii="Times New Roman" w:hAnsi="Times New Roman" w:cs="Times New Roman"/>
                <w:sz w:val="24"/>
                <w:szCs w:val="28"/>
              </w:rPr>
              <w:t>,</w:t>
            </w:r>
            <w:r w:rsidR="00596081">
              <w:rPr>
                <w:rFonts w:ascii="Times New Roman" w:hAnsi="Times New Roman" w:cs="Times New Roman"/>
                <w:sz w:val="24"/>
                <w:szCs w:val="28"/>
              </w:rPr>
              <w:br/>
            </w:r>
            <w:r w:rsidRPr="001A689E">
              <w:rPr>
                <w:rFonts w:ascii="Times New Roman" w:hAnsi="Times New Roman" w:cs="Times New Roman"/>
                <w:sz w:val="24"/>
                <w:szCs w:val="28"/>
              </w:rPr>
              <w:t>- skurcze mięśni i drżenie mięśni (</w:t>
            </w:r>
            <w:proofErr w:type="spellStart"/>
            <w:r w:rsidRPr="001A689E">
              <w:rPr>
                <w:rFonts w:ascii="Times New Roman" w:hAnsi="Times New Roman" w:cs="Times New Roman"/>
                <w:sz w:val="24"/>
                <w:szCs w:val="28"/>
              </w:rPr>
              <w:t>Farsalinos</w:t>
            </w:r>
            <w:proofErr w:type="spellEnd"/>
            <w:r w:rsidRPr="001A689E">
              <w:rPr>
                <w:rFonts w:ascii="Times New Roman" w:hAnsi="Times New Roman" w:cs="Times New Roman"/>
                <w:sz w:val="24"/>
                <w:szCs w:val="28"/>
              </w:rPr>
              <w:t xml:space="preserve"> et al., 2014)</w:t>
            </w:r>
            <w:r w:rsidR="00596081"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</w:tc>
      </w:tr>
      <w:tr w:rsidR="009078AD" w:rsidRPr="00F00E09" w14:paraId="1F99CE28" w14:textId="77777777" w:rsidTr="009078AD">
        <w:trPr>
          <w:trHeight w:val="1767"/>
        </w:trPr>
        <w:tc>
          <w:tcPr>
            <w:tcW w:w="3000" w:type="dxa"/>
            <w:hideMark/>
          </w:tcPr>
          <w:p w14:paraId="568AF686" w14:textId="77777777" w:rsidR="009078AD" w:rsidRPr="001A689E" w:rsidRDefault="009078AD" w:rsidP="009078AD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A689E">
              <w:rPr>
                <w:rFonts w:ascii="Times New Roman" w:hAnsi="Times New Roman" w:cs="Times New Roman"/>
                <w:sz w:val="24"/>
                <w:szCs w:val="28"/>
              </w:rPr>
              <w:t>Pozostałe układy</w:t>
            </w:r>
          </w:p>
        </w:tc>
        <w:tc>
          <w:tcPr>
            <w:tcW w:w="6209" w:type="dxa"/>
            <w:hideMark/>
          </w:tcPr>
          <w:p w14:paraId="0DB2CE1C" w14:textId="3D8BE3E4" w:rsidR="009078AD" w:rsidRPr="001A689E" w:rsidRDefault="009078AD" w:rsidP="00596081">
            <w:pPr>
              <w:spacing w:after="120"/>
              <w:rPr>
                <w:rFonts w:ascii="Times New Roman" w:hAnsi="Times New Roman" w:cs="Times New Roman"/>
                <w:sz w:val="24"/>
                <w:szCs w:val="28"/>
              </w:rPr>
            </w:pPr>
            <w:r w:rsidRPr="001A689E">
              <w:rPr>
                <w:rFonts w:ascii="Times New Roman" w:hAnsi="Times New Roman" w:cs="Times New Roman"/>
                <w:sz w:val="24"/>
                <w:szCs w:val="28"/>
              </w:rPr>
              <w:t>- podrażnienie oczu (Grana et al., 2014)</w:t>
            </w:r>
            <w:r w:rsidR="00596081">
              <w:rPr>
                <w:rFonts w:ascii="Times New Roman" w:hAnsi="Times New Roman" w:cs="Times New Roman"/>
                <w:sz w:val="24"/>
                <w:szCs w:val="28"/>
              </w:rPr>
              <w:t>,</w:t>
            </w:r>
            <w:r w:rsidR="00596081">
              <w:rPr>
                <w:rFonts w:ascii="Times New Roman" w:hAnsi="Times New Roman" w:cs="Times New Roman"/>
                <w:sz w:val="24"/>
                <w:szCs w:val="28"/>
              </w:rPr>
              <w:br/>
            </w:r>
            <w:r w:rsidRPr="001A689E">
              <w:rPr>
                <w:rFonts w:ascii="Times New Roman" w:hAnsi="Times New Roman" w:cs="Times New Roman"/>
                <w:sz w:val="24"/>
                <w:szCs w:val="28"/>
              </w:rPr>
              <w:t>- kontaktowe zapalenie skóry i oparzenia (Hess et al., 2017)</w:t>
            </w:r>
            <w:r w:rsidR="00596081">
              <w:rPr>
                <w:rFonts w:ascii="Times New Roman" w:hAnsi="Times New Roman" w:cs="Times New Roman"/>
                <w:sz w:val="24"/>
                <w:szCs w:val="28"/>
              </w:rPr>
              <w:t>,</w:t>
            </w:r>
            <w:r w:rsidR="00596081">
              <w:rPr>
                <w:rFonts w:ascii="Times New Roman" w:hAnsi="Times New Roman" w:cs="Times New Roman"/>
                <w:sz w:val="24"/>
                <w:szCs w:val="28"/>
              </w:rPr>
              <w:br/>
            </w:r>
            <w:r w:rsidRPr="001A689E">
              <w:rPr>
                <w:rFonts w:ascii="Times New Roman" w:hAnsi="Times New Roman" w:cs="Times New Roman"/>
                <w:sz w:val="24"/>
                <w:szCs w:val="28"/>
              </w:rPr>
              <w:t>- nudności i wymioty (Hess et al., 2017)</w:t>
            </w:r>
            <w:r w:rsidR="00596081">
              <w:rPr>
                <w:rFonts w:ascii="Times New Roman" w:hAnsi="Times New Roman" w:cs="Times New Roman"/>
                <w:sz w:val="24"/>
                <w:szCs w:val="28"/>
              </w:rPr>
              <w:t>,</w:t>
            </w:r>
            <w:r w:rsidR="00596081">
              <w:rPr>
                <w:rFonts w:ascii="Times New Roman" w:hAnsi="Times New Roman" w:cs="Times New Roman"/>
                <w:sz w:val="24"/>
                <w:szCs w:val="28"/>
              </w:rPr>
              <w:br/>
            </w:r>
            <w:r w:rsidRPr="001A689E">
              <w:rPr>
                <w:rFonts w:ascii="Times New Roman" w:hAnsi="Times New Roman" w:cs="Times New Roman"/>
                <w:sz w:val="24"/>
                <w:szCs w:val="28"/>
              </w:rPr>
              <w:t>- podrażnienie błony śluzowej gardła i jamy ustnej (Jensen et al., 2015)</w:t>
            </w:r>
            <w:r w:rsidR="00596081"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</w:tc>
      </w:tr>
    </w:tbl>
    <w:p w14:paraId="6A86A108" w14:textId="77777777" w:rsidR="00CB5954" w:rsidRPr="00F00E09" w:rsidRDefault="00CB5954" w:rsidP="000F1E0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Co więcej, </w:t>
      </w:r>
      <w:r w:rsidRPr="00CB5954">
        <w:rPr>
          <w:rFonts w:ascii="Times New Roman" w:hAnsi="Times New Roman" w:cs="Times New Roman"/>
          <w:sz w:val="28"/>
          <w:szCs w:val="28"/>
        </w:rPr>
        <w:t xml:space="preserve">badania naukowe </w:t>
      </w:r>
      <w:r>
        <w:rPr>
          <w:rFonts w:ascii="Times New Roman" w:hAnsi="Times New Roman" w:cs="Times New Roman"/>
          <w:sz w:val="28"/>
          <w:szCs w:val="28"/>
        </w:rPr>
        <w:t xml:space="preserve">opublikowane w 2019 r. </w:t>
      </w:r>
      <w:r w:rsidRPr="00CB5954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CB5954">
        <w:rPr>
          <w:rFonts w:ascii="Times New Roman" w:hAnsi="Times New Roman" w:cs="Times New Roman"/>
          <w:sz w:val="28"/>
          <w:szCs w:val="28"/>
        </w:rPr>
        <w:t>Caporale</w:t>
      </w:r>
      <w:proofErr w:type="spellEnd"/>
      <w:r w:rsidRPr="00CB5954">
        <w:rPr>
          <w:rFonts w:ascii="Times New Roman" w:hAnsi="Times New Roman" w:cs="Times New Roman"/>
          <w:sz w:val="28"/>
          <w:szCs w:val="28"/>
        </w:rPr>
        <w:t xml:space="preserve"> et al., 2019) pokazują, że nawet beznikotynowe e-papierosy mogą być szkodliwe dla zdrowia, uszkadzając śródbłonek naczyń krwionośnych.</w:t>
      </w:r>
    </w:p>
    <w:p w14:paraId="2EFF85E0" w14:textId="5315AAF8" w:rsidR="001A689E" w:rsidRDefault="00350870" w:rsidP="000F1E09">
      <w:pPr>
        <w:jc w:val="both"/>
        <w:rPr>
          <w:rFonts w:ascii="Times New Roman" w:hAnsi="Times New Roman" w:cs="Times New Roman"/>
          <w:sz w:val="28"/>
          <w:szCs w:val="28"/>
        </w:rPr>
      </w:pPr>
      <w:r w:rsidRPr="00F00E09">
        <w:rPr>
          <w:rFonts w:ascii="Times New Roman" w:hAnsi="Times New Roman" w:cs="Times New Roman"/>
          <w:sz w:val="28"/>
          <w:szCs w:val="28"/>
        </w:rPr>
        <w:t>N</w:t>
      </w:r>
      <w:r w:rsidR="00F00E09">
        <w:rPr>
          <w:rFonts w:ascii="Times New Roman" w:hAnsi="Times New Roman" w:cs="Times New Roman"/>
          <w:sz w:val="28"/>
          <w:szCs w:val="28"/>
        </w:rPr>
        <w:t>ajnowsze doniesienia medialne (z 23 sierpnia 2019 r.</w:t>
      </w:r>
      <w:r w:rsidRPr="00F00E09">
        <w:rPr>
          <w:rFonts w:ascii="Times New Roman" w:hAnsi="Times New Roman" w:cs="Times New Roman"/>
          <w:sz w:val="28"/>
          <w:szCs w:val="28"/>
        </w:rPr>
        <w:t xml:space="preserve">) donoszą o pierwszej śmierci dorosłego pacjenta związanej z ciężką chorobą układu oddechowego. Zgon jest wiązany z użyciem e-papierosów. Amerykańskie szpitale głośno mówią o coraz większej </w:t>
      </w:r>
      <w:r w:rsidR="006B57C1">
        <w:rPr>
          <w:rFonts w:ascii="Times New Roman" w:hAnsi="Times New Roman" w:cs="Times New Roman"/>
          <w:sz w:val="28"/>
          <w:szCs w:val="28"/>
        </w:rPr>
        <w:t>liczbie</w:t>
      </w:r>
      <w:r w:rsidR="006B57C1" w:rsidRPr="00F00E09">
        <w:rPr>
          <w:rFonts w:ascii="Times New Roman" w:hAnsi="Times New Roman" w:cs="Times New Roman"/>
          <w:sz w:val="28"/>
          <w:szCs w:val="28"/>
        </w:rPr>
        <w:t xml:space="preserve"> </w:t>
      </w:r>
      <w:r w:rsidRPr="00F00E09">
        <w:rPr>
          <w:rFonts w:ascii="Times New Roman" w:hAnsi="Times New Roman" w:cs="Times New Roman"/>
          <w:sz w:val="28"/>
          <w:szCs w:val="28"/>
        </w:rPr>
        <w:t xml:space="preserve">bardzo młodych osób palących e-papierosy, </w:t>
      </w:r>
      <w:r w:rsidR="006B57C1">
        <w:rPr>
          <w:rFonts w:ascii="Times New Roman" w:hAnsi="Times New Roman" w:cs="Times New Roman"/>
          <w:sz w:val="28"/>
          <w:szCs w:val="28"/>
        </w:rPr>
        <w:t xml:space="preserve">które </w:t>
      </w:r>
      <w:r w:rsidRPr="00F00E09">
        <w:rPr>
          <w:rFonts w:ascii="Times New Roman" w:hAnsi="Times New Roman" w:cs="Times New Roman"/>
          <w:sz w:val="28"/>
          <w:szCs w:val="28"/>
        </w:rPr>
        <w:t>trafiają do szpitali z problemami oddechowymi</w:t>
      </w:r>
      <w:r w:rsidR="006B57C1">
        <w:rPr>
          <w:rFonts w:ascii="Times New Roman" w:hAnsi="Times New Roman" w:cs="Times New Roman"/>
          <w:sz w:val="28"/>
          <w:szCs w:val="28"/>
        </w:rPr>
        <w:t>. J</w:t>
      </w:r>
      <w:r w:rsidRPr="00F00E09">
        <w:rPr>
          <w:rFonts w:ascii="Times New Roman" w:hAnsi="Times New Roman" w:cs="Times New Roman"/>
          <w:sz w:val="28"/>
          <w:szCs w:val="28"/>
        </w:rPr>
        <w:t>edynym czynnikiem wspólnym</w:t>
      </w:r>
      <w:r w:rsidR="006B57C1">
        <w:rPr>
          <w:rFonts w:ascii="Times New Roman" w:hAnsi="Times New Roman" w:cs="Times New Roman"/>
          <w:sz w:val="28"/>
          <w:szCs w:val="28"/>
        </w:rPr>
        <w:t xml:space="preserve"> w ty</w:t>
      </w:r>
      <w:r w:rsidR="005E34DF">
        <w:rPr>
          <w:rFonts w:ascii="Times New Roman" w:hAnsi="Times New Roman" w:cs="Times New Roman"/>
          <w:sz w:val="28"/>
          <w:szCs w:val="28"/>
        </w:rPr>
        <w:t>ch przypadkach</w:t>
      </w:r>
      <w:r w:rsidRPr="00F00E09">
        <w:rPr>
          <w:rFonts w:ascii="Times New Roman" w:hAnsi="Times New Roman" w:cs="Times New Roman"/>
          <w:sz w:val="28"/>
          <w:szCs w:val="28"/>
        </w:rPr>
        <w:t xml:space="preserve"> jest używanie </w:t>
      </w:r>
      <w:r w:rsidRPr="006A6340">
        <w:rPr>
          <w:rFonts w:ascii="Times New Roman" w:hAnsi="Times New Roman" w:cs="Times New Roman"/>
          <w:i/>
          <w:sz w:val="28"/>
          <w:szCs w:val="28"/>
        </w:rPr>
        <w:t>e-</w:t>
      </w:r>
      <w:proofErr w:type="spellStart"/>
      <w:r w:rsidRPr="006A6340">
        <w:rPr>
          <w:rFonts w:ascii="Times New Roman" w:hAnsi="Times New Roman" w:cs="Times New Roman"/>
          <w:i/>
          <w:sz w:val="28"/>
          <w:szCs w:val="28"/>
        </w:rPr>
        <w:t>liquidów</w:t>
      </w:r>
      <w:proofErr w:type="spellEnd"/>
      <w:r w:rsidRPr="00F00E09">
        <w:rPr>
          <w:rFonts w:ascii="Times New Roman" w:hAnsi="Times New Roman" w:cs="Times New Roman"/>
          <w:sz w:val="28"/>
          <w:szCs w:val="28"/>
        </w:rPr>
        <w:t>.</w:t>
      </w:r>
    </w:p>
    <w:p w14:paraId="014CCD21" w14:textId="77777777" w:rsidR="00596081" w:rsidRPr="00F00E09" w:rsidRDefault="00596081" w:rsidP="000F1E09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66A89C8" w14:textId="64235810" w:rsidR="00970DF6" w:rsidRPr="00F00E09" w:rsidRDefault="00970DF6" w:rsidP="00970DF6">
      <w:pPr>
        <w:pStyle w:val="Nagwek1"/>
        <w:jc w:val="both"/>
        <w:rPr>
          <w:rFonts w:ascii="Times New Roman" w:hAnsi="Times New Roman" w:cs="Times New Roman"/>
          <w:sz w:val="28"/>
          <w:szCs w:val="28"/>
        </w:rPr>
      </w:pPr>
      <w:r w:rsidRPr="00F00E09">
        <w:rPr>
          <w:rFonts w:ascii="Times New Roman" w:hAnsi="Times New Roman" w:cs="Times New Roman"/>
          <w:sz w:val="28"/>
          <w:szCs w:val="28"/>
        </w:rPr>
        <w:t>Co zrobić</w:t>
      </w:r>
      <w:r w:rsidR="006B57C1">
        <w:rPr>
          <w:rFonts w:ascii="Times New Roman" w:hAnsi="Times New Roman" w:cs="Times New Roman"/>
          <w:sz w:val="28"/>
          <w:szCs w:val="28"/>
        </w:rPr>
        <w:t>,</w:t>
      </w:r>
      <w:r w:rsidRPr="00F00E09">
        <w:rPr>
          <w:rFonts w:ascii="Times New Roman" w:hAnsi="Times New Roman" w:cs="Times New Roman"/>
          <w:sz w:val="28"/>
          <w:szCs w:val="28"/>
        </w:rPr>
        <w:t xml:space="preserve"> aby uchronić dzieci przed używaniem </w:t>
      </w:r>
      <w:r w:rsidR="00596081">
        <w:rPr>
          <w:rFonts w:ascii="Times New Roman" w:hAnsi="Times New Roman" w:cs="Times New Roman"/>
          <w:sz w:val="28"/>
          <w:szCs w:val="28"/>
        </w:rPr>
        <w:br/>
      </w:r>
      <w:r w:rsidRPr="00F00E09">
        <w:rPr>
          <w:rFonts w:ascii="Times New Roman" w:hAnsi="Times New Roman" w:cs="Times New Roman"/>
          <w:sz w:val="28"/>
          <w:szCs w:val="28"/>
        </w:rPr>
        <w:t>e-papierosów?</w:t>
      </w:r>
    </w:p>
    <w:p w14:paraId="003493FA" w14:textId="77777777" w:rsidR="00970DF6" w:rsidRPr="00F00E09" w:rsidRDefault="00970DF6" w:rsidP="00970DF6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00E09">
        <w:rPr>
          <w:rFonts w:ascii="Times New Roman" w:hAnsi="Times New Roman" w:cs="Times New Roman"/>
          <w:sz w:val="28"/>
          <w:szCs w:val="28"/>
        </w:rPr>
        <w:t>Daj dobry przykład. Jeśli palisz, nigdy nie jest za późno na rzucenie palenia.</w:t>
      </w:r>
    </w:p>
    <w:p w14:paraId="7C1D9AE2" w14:textId="77777777" w:rsidR="00970DF6" w:rsidRPr="00F00E09" w:rsidRDefault="00970DF6" w:rsidP="00970DF6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00E09">
        <w:rPr>
          <w:rFonts w:ascii="Times New Roman" w:hAnsi="Times New Roman" w:cs="Times New Roman"/>
          <w:sz w:val="28"/>
          <w:szCs w:val="28"/>
        </w:rPr>
        <w:t>Porozmawiaj ze swoim dzieckiem lub nastolatkiem o tym, dlaczego e-papierosy są dla nich szkodliwe. Nigdy nie jest za późno na pierwszy krok.</w:t>
      </w:r>
    </w:p>
    <w:p w14:paraId="16CBD1BB" w14:textId="095C3E47" w:rsidR="00970DF6" w:rsidRPr="00F00E09" w:rsidRDefault="00970DF6" w:rsidP="00970DF6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00E09">
        <w:rPr>
          <w:rFonts w:ascii="Times New Roman" w:hAnsi="Times New Roman" w:cs="Times New Roman"/>
          <w:sz w:val="28"/>
          <w:szCs w:val="28"/>
        </w:rPr>
        <w:t>Poinformuj dziecko, jaki jest twój stosunek do wszystkich wyrobów tytoniowych. Wyraź zdecydowany sprzeciw dla stosowania takich produktów</w:t>
      </w:r>
      <w:r w:rsidR="006B57C1">
        <w:rPr>
          <w:rFonts w:ascii="Times New Roman" w:hAnsi="Times New Roman" w:cs="Times New Roman"/>
          <w:sz w:val="28"/>
          <w:szCs w:val="28"/>
        </w:rPr>
        <w:t>. U</w:t>
      </w:r>
      <w:r w:rsidRPr="00F00E09">
        <w:rPr>
          <w:rFonts w:ascii="Times New Roman" w:hAnsi="Times New Roman" w:cs="Times New Roman"/>
          <w:sz w:val="28"/>
          <w:szCs w:val="28"/>
        </w:rPr>
        <w:t>zasadniaj</w:t>
      </w:r>
      <w:r w:rsidR="006B57C1">
        <w:rPr>
          <w:rFonts w:ascii="Times New Roman" w:hAnsi="Times New Roman" w:cs="Times New Roman"/>
          <w:sz w:val="28"/>
          <w:szCs w:val="28"/>
        </w:rPr>
        <w:t>,</w:t>
      </w:r>
      <w:r w:rsidRPr="00F00E09">
        <w:rPr>
          <w:rFonts w:ascii="Times New Roman" w:hAnsi="Times New Roman" w:cs="Times New Roman"/>
          <w:sz w:val="28"/>
          <w:szCs w:val="28"/>
        </w:rPr>
        <w:t xml:space="preserve"> dlaczego nie są one bezpieczne.</w:t>
      </w:r>
    </w:p>
    <w:p w14:paraId="11B4A8BD" w14:textId="508828D7" w:rsidR="009D56E7" w:rsidRDefault="00970DF6" w:rsidP="009A1C2D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A689E">
        <w:rPr>
          <w:rFonts w:ascii="Times New Roman" w:hAnsi="Times New Roman" w:cs="Times New Roman"/>
          <w:sz w:val="28"/>
          <w:szCs w:val="28"/>
        </w:rPr>
        <w:t>Porozmawiaj z nauczycielami na temat egzekwowania zakazu palenia tytoniu na terenie szkoły oraz szkolnego programu zapobiegania paleniu tytoniu.</w:t>
      </w:r>
    </w:p>
    <w:p w14:paraId="1293A9D5" w14:textId="066B7860" w:rsidR="00596081" w:rsidRDefault="00596081" w:rsidP="00596081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3F5AA74" w14:textId="5AF460D7" w:rsidR="00596081" w:rsidRDefault="00596081" w:rsidP="00596081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C3407D2" w14:textId="231CFCD3" w:rsidR="003D4F19" w:rsidRDefault="003D4F19" w:rsidP="00596081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2A1BF61B" w14:textId="0DBD4047" w:rsidR="003D4F19" w:rsidRDefault="003D4F19" w:rsidP="00596081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057AECC" w14:textId="2ED99B22" w:rsidR="003D4F19" w:rsidRDefault="003D4F19" w:rsidP="00596081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D2124B7" w14:textId="2B8A779E" w:rsidR="003D4F19" w:rsidRDefault="003D4F19" w:rsidP="00596081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A1BBB0B" w14:textId="14E37C40" w:rsidR="003D4F19" w:rsidRDefault="003D4F19" w:rsidP="00596081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A807E01" w14:textId="77777777" w:rsidR="003D4F19" w:rsidRPr="00596081" w:rsidRDefault="003D4F19" w:rsidP="00596081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3D4F19" w:rsidRPr="00596081" w:rsidSect="00C13C94">
      <w:headerReference w:type="default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DC5F7F" w14:textId="77777777" w:rsidR="003F64A2" w:rsidRDefault="003F64A2" w:rsidP="00FD5A93">
      <w:pPr>
        <w:spacing w:before="0" w:after="0" w:line="240" w:lineRule="auto"/>
      </w:pPr>
      <w:r>
        <w:separator/>
      </w:r>
    </w:p>
  </w:endnote>
  <w:endnote w:type="continuationSeparator" w:id="0">
    <w:p w14:paraId="2030E728" w14:textId="77777777" w:rsidR="003F64A2" w:rsidRDefault="003F64A2" w:rsidP="00FD5A93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73943388"/>
      <w:docPartObj>
        <w:docPartGallery w:val="Page Numbers (Bottom of Page)"/>
        <w:docPartUnique/>
      </w:docPartObj>
    </w:sdtPr>
    <w:sdtEndPr/>
    <w:sdtContent>
      <w:p w14:paraId="454CBE74" w14:textId="73D13CB6" w:rsidR="001A689E" w:rsidRDefault="001A689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30A6">
          <w:rPr>
            <w:noProof/>
          </w:rPr>
          <w:t>5</w:t>
        </w:r>
        <w:r>
          <w:fldChar w:fldCharType="end"/>
        </w:r>
      </w:p>
    </w:sdtContent>
  </w:sdt>
  <w:p w14:paraId="29DCAC73" w14:textId="77777777" w:rsidR="001A689E" w:rsidRDefault="001A689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47169D" w14:textId="77777777" w:rsidR="003F64A2" w:rsidRDefault="003F64A2" w:rsidP="00FD5A93">
      <w:pPr>
        <w:spacing w:before="0" w:after="0" w:line="240" w:lineRule="auto"/>
      </w:pPr>
      <w:r>
        <w:separator/>
      </w:r>
    </w:p>
  </w:footnote>
  <w:footnote w:type="continuationSeparator" w:id="0">
    <w:p w14:paraId="2373F4F3" w14:textId="77777777" w:rsidR="003F64A2" w:rsidRDefault="003F64A2" w:rsidP="00FD5A93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8B90DF" w14:textId="2AE4781F" w:rsidR="00596081" w:rsidRDefault="00596081" w:rsidP="00BD30A6">
    <w:r>
      <w:rPr>
        <w:rFonts w:ascii="Times New Roman" w:hAnsi="Times New Roman" w:cs="Times New Roman"/>
        <w:bCs/>
        <w:i/>
        <w:sz w:val="24"/>
        <w:szCs w:val="28"/>
      </w:rPr>
      <w:t>Materiał opracowany przez Główn</w:t>
    </w:r>
    <w:r w:rsidR="0019637F">
      <w:rPr>
        <w:rFonts w:ascii="Times New Roman" w:hAnsi="Times New Roman" w:cs="Times New Roman"/>
        <w:bCs/>
        <w:i/>
        <w:sz w:val="24"/>
        <w:szCs w:val="28"/>
      </w:rPr>
      <w:t xml:space="preserve">y Inspektorat </w:t>
    </w:r>
    <w:r>
      <w:rPr>
        <w:rFonts w:ascii="Times New Roman" w:hAnsi="Times New Roman" w:cs="Times New Roman"/>
        <w:bCs/>
        <w:i/>
        <w:sz w:val="24"/>
        <w:szCs w:val="28"/>
      </w:rPr>
      <w:t>Sanitarn</w:t>
    </w:r>
    <w:r w:rsidR="0019637F">
      <w:rPr>
        <w:rFonts w:ascii="Times New Roman" w:hAnsi="Times New Roman" w:cs="Times New Roman"/>
        <w:bCs/>
        <w:i/>
        <w:sz w:val="24"/>
        <w:szCs w:val="28"/>
      </w:rPr>
      <w:t>y</w:t>
    </w:r>
    <w:r>
      <w:rPr>
        <w:rFonts w:ascii="Times New Roman" w:hAnsi="Times New Roman" w:cs="Times New Roman"/>
        <w:bCs/>
        <w:i/>
        <w:sz w:val="24"/>
        <w:szCs w:val="28"/>
      </w:rPr>
      <w:t xml:space="preserve"> </w:t>
    </w:r>
    <w:r>
      <w:rPr>
        <w:rFonts w:ascii="Times New Roman" w:hAnsi="Times New Roman" w:cs="Times New Roman"/>
        <w:bCs/>
        <w:i/>
        <w:sz w:val="24"/>
        <w:szCs w:val="28"/>
      </w:rPr>
      <w:br/>
      <w:t xml:space="preserve">przy współpracy z Ministerstwem Edukacji Narodowej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6273C8"/>
    <w:multiLevelType w:val="hybridMultilevel"/>
    <w:tmpl w:val="FEEA09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D56D6C"/>
    <w:multiLevelType w:val="hybridMultilevel"/>
    <w:tmpl w:val="262264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FC5C10"/>
    <w:multiLevelType w:val="hybridMultilevel"/>
    <w:tmpl w:val="13863E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646C"/>
    <w:rsid w:val="00031941"/>
    <w:rsid w:val="00033D11"/>
    <w:rsid w:val="00035374"/>
    <w:rsid w:val="000A19C5"/>
    <w:rsid w:val="000F1E09"/>
    <w:rsid w:val="00123231"/>
    <w:rsid w:val="0014640E"/>
    <w:rsid w:val="00166F38"/>
    <w:rsid w:val="00176EDC"/>
    <w:rsid w:val="00177A7F"/>
    <w:rsid w:val="0019637F"/>
    <w:rsid w:val="001A689E"/>
    <w:rsid w:val="001C6BD3"/>
    <w:rsid w:val="001C7BC1"/>
    <w:rsid w:val="0020126B"/>
    <w:rsid w:val="00232DFC"/>
    <w:rsid w:val="00280656"/>
    <w:rsid w:val="002B4DB5"/>
    <w:rsid w:val="002D2525"/>
    <w:rsid w:val="002E26E3"/>
    <w:rsid w:val="00350870"/>
    <w:rsid w:val="00364005"/>
    <w:rsid w:val="00377272"/>
    <w:rsid w:val="003D3F05"/>
    <w:rsid w:val="003D4F19"/>
    <w:rsid w:val="003F64A2"/>
    <w:rsid w:val="004D59A0"/>
    <w:rsid w:val="004D7E19"/>
    <w:rsid w:val="00512216"/>
    <w:rsid w:val="00515E7E"/>
    <w:rsid w:val="0052705F"/>
    <w:rsid w:val="00596081"/>
    <w:rsid w:val="005C09A5"/>
    <w:rsid w:val="005C16A6"/>
    <w:rsid w:val="005E2F11"/>
    <w:rsid w:val="005E34DF"/>
    <w:rsid w:val="005E629D"/>
    <w:rsid w:val="00646B31"/>
    <w:rsid w:val="006A6340"/>
    <w:rsid w:val="006B57C1"/>
    <w:rsid w:val="006D1E99"/>
    <w:rsid w:val="006D65DB"/>
    <w:rsid w:val="006E42C4"/>
    <w:rsid w:val="006F10DD"/>
    <w:rsid w:val="00711A6B"/>
    <w:rsid w:val="0071295A"/>
    <w:rsid w:val="007221B0"/>
    <w:rsid w:val="00722583"/>
    <w:rsid w:val="00730E66"/>
    <w:rsid w:val="0076749E"/>
    <w:rsid w:val="00767A1D"/>
    <w:rsid w:val="007B78D1"/>
    <w:rsid w:val="00803FD0"/>
    <w:rsid w:val="008235F6"/>
    <w:rsid w:val="00852A51"/>
    <w:rsid w:val="008C7234"/>
    <w:rsid w:val="008D56E8"/>
    <w:rsid w:val="008D6A69"/>
    <w:rsid w:val="00905B36"/>
    <w:rsid w:val="009078AD"/>
    <w:rsid w:val="00931B2C"/>
    <w:rsid w:val="00970DF6"/>
    <w:rsid w:val="00993442"/>
    <w:rsid w:val="009B5DEF"/>
    <w:rsid w:val="009D56E7"/>
    <w:rsid w:val="009E676C"/>
    <w:rsid w:val="00A363D0"/>
    <w:rsid w:val="00A816E7"/>
    <w:rsid w:val="00AE2921"/>
    <w:rsid w:val="00B23324"/>
    <w:rsid w:val="00B7646C"/>
    <w:rsid w:val="00BD30A6"/>
    <w:rsid w:val="00BE3FED"/>
    <w:rsid w:val="00C04A8A"/>
    <w:rsid w:val="00C106C1"/>
    <w:rsid w:val="00C13C94"/>
    <w:rsid w:val="00CB5954"/>
    <w:rsid w:val="00D06330"/>
    <w:rsid w:val="00D467C2"/>
    <w:rsid w:val="00E431D0"/>
    <w:rsid w:val="00E47A56"/>
    <w:rsid w:val="00E60941"/>
    <w:rsid w:val="00EF3C85"/>
    <w:rsid w:val="00EF4AB9"/>
    <w:rsid w:val="00F00BA7"/>
    <w:rsid w:val="00F00E09"/>
    <w:rsid w:val="00F33FA6"/>
    <w:rsid w:val="00F43CFF"/>
    <w:rsid w:val="00F508A9"/>
    <w:rsid w:val="00F66F0C"/>
    <w:rsid w:val="00F9781D"/>
    <w:rsid w:val="00FA03D2"/>
    <w:rsid w:val="00FA7318"/>
    <w:rsid w:val="00FB66DB"/>
    <w:rsid w:val="00FC3A45"/>
    <w:rsid w:val="00FC78FD"/>
    <w:rsid w:val="00FD5A93"/>
    <w:rsid w:val="00FE73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482962A"/>
  <w15:docId w15:val="{8D35FC7C-3BB5-44D2-A8C8-4B74C84CC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pl-PL" w:eastAsia="en-US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0126B"/>
  </w:style>
  <w:style w:type="paragraph" w:styleId="Nagwek1">
    <w:name w:val="heading 1"/>
    <w:basedOn w:val="Normalny"/>
    <w:next w:val="Normalny"/>
    <w:link w:val="Nagwek1Znak"/>
    <w:uiPriority w:val="9"/>
    <w:qFormat/>
    <w:rsid w:val="0020126B"/>
    <w:pPr>
      <w:pBdr>
        <w:top w:val="single" w:sz="24" w:space="0" w:color="052F61" w:themeColor="accent1"/>
        <w:left w:val="single" w:sz="24" w:space="0" w:color="052F61" w:themeColor="accent1"/>
        <w:bottom w:val="single" w:sz="24" w:space="0" w:color="052F61" w:themeColor="accent1"/>
        <w:right w:val="single" w:sz="24" w:space="0" w:color="052F61" w:themeColor="accent1"/>
      </w:pBdr>
      <w:shd w:val="clear" w:color="auto" w:fill="052F61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0126B"/>
    <w:pPr>
      <w:pBdr>
        <w:top w:val="single" w:sz="24" w:space="0" w:color="B1D2FB" w:themeColor="accent1" w:themeTint="33"/>
        <w:left w:val="single" w:sz="24" w:space="0" w:color="B1D2FB" w:themeColor="accent1" w:themeTint="33"/>
        <w:bottom w:val="single" w:sz="24" w:space="0" w:color="B1D2FB" w:themeColor="accent1" w:themeTint="33"/>
        <w:right w:val="single" w:sz="24" w:space="0" w:color="B1D2FB" w:themeColor="accent1" w:themeTint="33"/>
      </w:pBdr>
      <w:shd w:val="clear" w:color="auto" w:fill="B1D2FB" w:themeFill="accent1" w:themeFillTint="33"/>
      <w:spacing w:after="0"/>
      <w:outlineLvl w:val="1"/>
    </w:pPr>
    <w:rPr>
      <w:caps/>
      <w:spacing w:val="15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0126B"/>
    <w:pPr>
      <w:pBdr>
        <w:top w:val="single" w:sz="6" w:space="2" w:color="052F61" w:themeColor="accent1"/>
      </w:pBdr>
      <w:spacing w:before="300" w:after="0"/>
      <w:outlineLvl w:val="2"/>
    </w:pPr>
    <w:rPr>
      <w:caps/>
      <w:color w:val="021730" w:themeColor="accent1" w:themeShade="7F"/>
      <w:spacing w:val="15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0126B"/>
    <w:pPr>
      <w:pBdr>
        <w:top w:val="dotted" w:sz="6" w:space="2" w:color="052F61" w:themeColor="accent1"/>
      </w:pBdr>
      <w:spacing w:before="200" w:after="0"/>
      <w:outlineLvl w:val="3"/>
    </w:pPr>
    <w:rPr>
      <w:caps/>
      <w:color w:val="032348" w:themeColor="accent1" w:themeShade="BF"/>
      <w:spacing w:val="10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0126B"/>
    <w:pPr>
      <w:pBdr>
        <w:bottom w:val="single" w:sz="6" w:space="1" w:color="052F61" w:themeColor="accent1"/>
      </w:pBdr>
      <w:spacing w:before="200" w:after="0"/>
      <w:outlineLvl w:val="4"/>
    </w:pPr>
    <w:rPr>
      <w:caps/>
      <w:color w:val="032348" w:themeColor="accent1" w:themeShade="BF"/>
      <w:spacing w:val="1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0126B"/>
    <w:pPr>
      <w:pBdr>
        <w:bottom w:val="dotted" w:sz="6" w:space="1" w:color="052F61" w:themeColor="accent1"/>
      </w:pBdr>
      <w:spacing w:before="200" w:after="0"/>
      <w:outlineLvl w:val="5"/>
    </w:pPr>
    <w:rPr>
      <w:caps/>
      <w:color w:val="032348" w:themeColor="accent1" w:themeShade="BF"/>
      <w:spacing w:val="1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0126B"/>
    <w:pPr>
      <w:spacing w:before="200" w:after="0"/>
      <w:outlineLvl w:val="6"/>
    </w:pPr>
    <w:rPr>
      <w:caps/>
      <w:color w:val="032348" w:themeColor="accent1" w:themeShade="BF"/>
      <w:spacing w:val="1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0126B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0126B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D5A93"/>
    <w:pPr>
      <w:spacing w:after="0" w:line="240" w:lineRule="auto"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D5A93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5A93"/>
    <w:rPr>
      <w:vertAlign w:val="superscript"/>
    </w:rPr>
  </w:style>
  <w:style w:type="paragraph" w:styleId="Tytu">
    <w:name w:val="Title"/>
    <w:basedOn w:val="Normalny"/>
    <w:next w:val="Normalny"/>
    <w:link w:val="TytuZnak"/>
    <w:uiPriority w:val="10"/>
    <w:qFormat/>
    <w:rsid w:val="0020126B"/>
    <w:pPr>
      <w:spacing w:before="0" w:after="0"/>
    </w:pPr>
    <w:rPr>
      <w:rFonts w:asciiTheme="majorHAnsi" w:eastAsiaTheme="majorEastAsia" w:hAnsiTheme="majorHAnsi" w:cstheme="majorBidi"/>
      <w:caps/>
      <w:color w:val="052F61" w:themeColor="accent1"/>
      <w:spacing w:val="10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20126B"/>
    <w:rPr>
      <w:rFonts w:asciiTheme="majorHAnsi" w:eastAsiaTheme="majorEastAsia" w:hAnsiTheme="majorHAnsi" w:cstheme="majorBidi"/>
      <w:caps/>
      <w:color w:val="052F61" w:themeColor="accent1"/>
      <w:spacing w:val="10"/>
      <w:sz w:val="52"/>
      <w:szCs w:val="52"/>
    </w:rPr>
  </w:style>
  <w:style w:type="character" w:customStyle="1" w:styleId="Nagwek1Znak">
    <w:name w:val="Nagłówek 1 Znak"/>
    <w:basedOn w:val="Domylnaczcionkaakapitu"/>
    <w:link w:val="Nagwek1"/>
    <w:uiPriority w:val="9"/>
    <w:rsid w:val="0020126B"/>
    <w:rPr>
      <w:caps/>
      <w:color w:val="FFFFFF" w:themeColor="background1"/>
      <w:spacing w:val="15"/>
      <w:sz w:val="22"/>
      <w:szCs w:val="22"/>
      <w:shd w:val="clear" w:color="auto" w:fill="052F61" w:themeFill="accent1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0126B"/>
    <w:rPr>
      <w:caps/>
      <w:spacing w:val="15"/>
      <w:shd w:val="clear" w:color="auto" w:fill="B1D2FB" w:themeFill="accent1" w:themeFillTint="33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0126B"/>
    <w:rPr>
      <w:caps/>
      <w:color w:val="021730" w:themeColor="accent1" w:themeShade="7F"/>
      <w:spacing w:val="15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0126B"/>
    <w:rPr>
      <w:caps/>
      <w:color w:val="032348" w:themeColor="accent1" w:themeShade="BF"/>
      <w:spacing w:val="1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0126B"/>
    <w:rPr>
      <w:caps/>
      <w:color w:val="032348" w:themeColor="accent1" w:themeShade="BF"/>
      <w:spacing w:val="1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0126B"/>
    <w:rPr>
      <w:caps/>
      <w:color w:val="032348" w:themeColor="accent1" w:themeShade="BF"/>
      <w:spacing w:val="1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0126B"/>
    <w:rPr>
      <w:caps/>
      <w:color w:val="032348" w:themeColor="accent1" w:themeShade="BF"/>
      <w:spacing w:val="1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0126B"/>
    <w:rPr>
      <w:caps/>
      <w:spacing w:val="10"/>
      <w:sz w:val="18"/>
      <w:szCs w:val="1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0126B"/>
    <w:rPr>
      <w:i/>
      <w:iCs/>
      <w:caps/>
      <w:spacing w:val="10"/>
      <w:sz w:val="18"/>
      <w:szCs w:val="18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20126B"/>
    <w:rPr>
      <w:b/>
      <w:bCs/>
      <w:color w:val="032348" w:themeColor="accent1" w:themeShade="BF"/>
      <w:sz w:val="16"/>
      <w:szCs w:val="1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0126B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PodtytuZnak">
    <w:name w:val="Podtytuł Znak"/>
    <w:basedOn w:val="Domylnaczcionkaakapitu"/>
    <w:link w:val="Podtytu"/>
    <w:uiPriority w:val="11"/>
    <w:rsid w:val="0020126B"/>
    <w:rPr>
      <w:caps/>
      <w:color w:val="595959" w:themeColor="text1" w:themeTint="A6"/>
      <w:spacing w:val="10"/>
      <w:sz w:val="21"/>
      <w:szCs w:val="21"/>
    </w:rPr>
  </w:style>
  <w:style w:type="character" w:styleId="Pogrubienie">
    <w:name w:val="Strong"/>
    <w:uiPriority w:val="22"/>
    <w:qFormat/>
    <w:rsid w:val="0020126B"/>
    <w:rPr>
      <w:b/>
      <w:bCs/>
    </w:rPr>
  </w:style>
  <w:style w:type="character" w:styleId="Uwydatnienie">
    <w:name w:val="Emphasis"/>
    <w:uiPriority w:val="20"/>
    <w:qFormat/>
    <w:rsid w:val="0020126B"/>
    <w:rPr>
      <w:caps/>
      <w:color w:val="021730" w:themeColor="accent1" w:themeShade="7F"/>
      <w:spacing w:val="5"/>
    </w:rPr>
  </w:style>
  <w:style w:type="paragraph" w:styleId="Bezodstpw">
    <w:name w:val="No Spacing"/>
    <w:uiPriority w:val="1"/>
    <w:qFormat/>
    <w:rsid w:val="0020126B"/>
    <w:pPr>
      <w:spacing w:after="0" w:line="240" w:lineRule="auto"/>
    </w:pPr>
  </w:style>
  <w:style w:type="paragraph" w:styleId="Cytat">
    <w:name w:val="Quote"/>
    <w:basedOn w:val="Normalny"/>
    <w:next w:val="Normalny"/>
    <w:link w:val="CytatZnak"/>
    <w:uiPriority w:val="29"/>
    <w:qFormat/>
    <w:rsid w:val="0020126B"/>
    <w:rPr>
      <w:i/>
      <w:iCs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20126B"/>
    <w:rPr>
      <w:i/>
      <w:iCs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0126B"/>
    <w:pPr>
      <w:spacing w:before="240" w:after="240" w:line="240" w:lineRule="auto"/>
      <w:ind w:left="1080" w:right="1080"/>
      <w:jc w:val="center"/>
    </w:pPr>
    <w:rPr>
      <w:color w:val="052F61" w:themeColor="accent1"/>
      <w:sz w:val="24"/>
      <w:szCs w:val="24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0126B"/>
    <w:rPr>
      <w:color w:val="052F61" w:themeColor="accent1"/>
      <w:sz w:val="24"/>
      <w:szCs w:val="24"/>
    </w:rPr>
  </w:style>
  <w:style w:type="character" w:styleId="Wyrnieniedelikatne">
    <w:name w:val="Subtle Emphasis"/>
    <w:uiPriority w:val="19"/>
    <w:qFormat/>
    <w:rsid w:val="0020126B"/>
    <w:rPr>
      <w:i/>
      <w:iCs/>
      <w:color w:val="021730" w:themeColor="accent1" w:themeShade="7F"/>
    </w:rPr>
  </w:style>
  <w:style w:type="character" w:styleId="Wyrnienieintensywne">
    <w:name w:val="Intense Emphasis"/>
    <w:uiPriority w:val="21"/>
    <w:qFormat/>
    <w:rsid w:val="0020126B"/>
    <w:rPr>
      <w:b/>
      <w:bCs/>
      <w:caps/>
      <w:color w:val="021730" w:themeColor="accent1" w:themeShade="7F"/>
      <w:spacing w:val="10"/>
    </w:rPr>
  </w:style>
  <w:style w:type="character" w:styleId="Odwoaniedelikatne">
    <w:name w:val="Subtle Reference"/>
    <w:uiPriority w:val="31"/>
    <w:qFormat/>
    <w:rsid w:val="0020126B"/>
    <w:rPr>
      <w:b/>
      <w:bCs/>
      <w:color w:val="052F61" w:themeColor="accent1"/>
    </w:rPr>
  </w:style>
  <w:style w:type="character" w:styleId="Odwoanieintensywne">
    <w:name w:val="Intense Reference"/>
    <w:uiPriority w:val="32"/>
    <w:qFormat/>
    <w:rsid w:val="0020126B"/>
    <w:rPr>
      <w:b/>
      <w:bCs/>
      <w:i/>
      <w:iCs/>
      <w:caps/>
      <w:color w:val="052F61" w:themeColor="accent1"/>
    </w:rPr>
  </w:style>
  <w:style w:type="character" w:styleId="Tytuksiki">
    <w:name w:val="Book Title"/>
    <w:uiPriority w:val="33"/>
    <w:qFormat/>
    <w:rsid w:val="0020126B"/>
    <w:rPr>
      <w:b/>
      <w:bCs/>
      <w:i/>
      <w:iCs/>
      <w:spacing w:val="0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20126B"/>
    <w:pPr>
      <w:outlineLvl w:val="9"/>
    </w:pPr>
  </w:style>
  <w:style w:type="paragraph" w:styleId="Akapitzlist">
    <w:name w:val="List Paragraph"/>
    <w:basedOn w:val="Normalny"/>
    <w:uiPriority w:val="34"/>
    <w:qFormat/>
    <w:rsid w:val="00A816E7"/>
    <w:pPr>
      <w:ind w:left="720"/>
      <w:contextualSpacing/>
    </w:pPr>
  </w:style>
  <w:style w:type="table" w:customStyle="1" w:styleId="Tabelalisty3akcent11">
    <w:name w:val="Tabela listy 3 — akcent 11"/>
    <w:basedOn w:val="Standardowy"/>
    <w:uiPriority w:val="48"/>
    <w:rsid w:val="009078AD"/>
    <w:pPr>
      <w:spacing w:after="0" w:line="240" w:lineRule="auto"/>
    </w:pPr>
    <w:tblPr>
      <w:tblStyleRowBandSize w:val="1"/>
      <w:tblStyleColBandSize w:val="1"/>
      <w:tblBorders>
        <w:top w:val="single" w:sz="4" w:space="0" w:color="052F61" w:themeColor="accent1"/>
        <w:left w:val="single" w:sz="4" w:space="0" w:color="052F61" w:themeColor="accent1"/>
        <w:bottom w:val="single" w:sz="4" w:space="0" w:color="052F61" w:themeColor="accent1"/>
        <w:right w:val="single" w:sz="4" w:space="0" w:color="052F61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52F61" w:themeFill="accent1"/>
      </w:tcPr>
    </w:tblStylePr>
    <w:tblStylePr w:type="lastRow">
      <w:rPr>
        <w:b/>
        <w:bCs/>
      </w:rPr>
      <w:tblPr/>
      <w:tcPr>
        <w:tcBorders>
          <w:top w:val="double" w:sz="4" w:space="0" w:color="052F61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52F61" w:themeColor="accent1"/>
          <w:right w:val="single" w:sz="4" w:space="0" w:color="052F61" w:themeColor="accent1"/>
        </w:tcBorders>
      </w:tcPr>
    </w:tblStylePr>
    <w:tblStylePr w:type="band1Horz">
      <w:tblPr/>
      <w:tcPr>
        <w:tcBorders>
          <w:top w:val="single" w:sz="4" w:space="0" w:color="052F61" w:themeColor="accent1"/>
          <w:bottom w:val="single" w:sz="4" w:space="0" w:color="052F61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52F61" w:themeColor="accent1"/>
          <w:left w:val="nil"/>
        </w:tcBorders>
      </w:tcPr>
    </w:tblStylePr>
    <w:tblStylePr w:type="swCell">
      <w:tblPr/>
      <w:tcPr>
        <w:tcBorders>
          <w:top w:val="double" w:sz="4" w:space="0" w:color="052F61" w:themeColor="accent1"/>
          <w:right w:val="nil"/>
        </w:tcBorders>
      </w:tcPr>
    </w:tblStylePr>
  </w:style>
  <w:style w:type="paragraph" w:styleId="Tekstprzypisukocowego">
    <w:name w:val="endnote text"/>
    <w:basedOn w:val="Normalny"/>
    <w:link w:val="TekstprzypisukocowegoZnak"/>
    <w:uiPriority w:val="99"/>
    <w:unhideWhenUsed/>
    <w:rsid w:val="00177A7F"/>
    <w:pPr>
      <w:spacing w:before="0" w:after="0" w:line="240" w:lineRule="auto"/>
    </w:p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177A7F"/>
  </w:style>
  <w:style w:type="character" w:styleId="Odwoanieprzypisukocowego">
    <w:name w:val="endnote reference"/>
    <w:basedOn w:val="Domylnaczcionkaakapitu"/>
    <w:uiPriority w:val="99"/>
    <w:semiHidden/>
    <w:unhideWhenUsed/>
    <w:rsid w:val="00177A7F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177A7F"/>
    <w:rPr>
      <w:color w:val="0D2E46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11A6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11A6B"/>
    <w:pPr>
      <w:spacing w:line="240" w:lineRule="auto"/>
    </w:p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11A6B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11A6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11A6B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11A6B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11A6B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1A689E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A689E"/>
  </w:style>
  <w:style w:type="paragraph" w:styleId="Stopka">
    <w:name w:val="footer"/>
    <w:basedOn w:val="Normalny"/>
    <w:link w:val="StopkaZnak"/>
    <w:uiPriority w:val="99"/>
    <w:unhideWhenUsed/>
    <w:rsid w:val="001A689E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A689E"/>
  </w:style>
  <w:style w:type="paragraph" w:styleId="Poprawka">
    <w:name w:val="Revision"/>
    <w:hidden/>
    <w:uiPriority w:val="99"/>
    <w:semiHidden/>
    <w:rsid w:val="000A19C5"/>
    <w:pPr>
      <w:spacing w:before="0"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8248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Wycinek">
  <a:themeElements>
    <a:clrScheme name="Wycinek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Wycinek">
      <a:majorFont>
        <a:latin typeface="Century Gothic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Wycinek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7F0A55-3B6A-44D7-96C9-9DB41A782B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1143</Words>
  <Characters>6864</Characters>
  <Application>Microsoft Office Word</Application>
  <DocSecurity>0</DocSecurity>
  <Lines>57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Matyszkiewicz</dc:creator>
  <cp:lastModifiedBy>Paweł Ostrowski</cp:lastModifiedBy>
  <cp:revision>5</cp:revision>
  <cp:lastPrinted>2020-01-03T07:27:00Z</cp:lastPrinted>
  <dcterms:created xsi:type="dcterms:W3CDTF">2019-10-08T08:53:00Z</dcterms:created>
  <dcterms:modified xsi:type="dcterms:W3CDTF">2020-01-03T07:27:00Z</dcterms:modified>
</cp:coreProperties>
</file>