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A50E1" w14:textId="48D4149B" w:rsidR="00F86A95" w:rsidRPr="0006505E" w:rsidRDefault="005830A9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UCHWAŁA NR RG.0007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……</w:t>
      </w:r>
      <w:r w:rsidR="007A104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.</w:t>
      </w:r>
      <w:bookmarkStart w:id="0" w:name="_GoBack"/>
      <w:r w:rsidR="007A104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2023</w:t>
      </w:r>
      <w:bookmarkEnd w:id="0"/>
    </w:p>
    <w:p w14:paraId="447DB9A1" w14:textId="77777777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RADY GMINY KOWALE OLECKIE</w:t>
      </w:r>
    </w:p>
    <w:p w14:paraId="264732ED" w14:textId="378F23DB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z dnia </w:t>
      </w:r>
      <w:r w:rsidR="007A104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…. listopada 2023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r.</w:t>
      </w:r>
    </w:p>
    <w:p w14:paraId="147974FC" w14:textId="77777777" w:rsidR="00F86A95" w:rsidRPr="0006505E" w:rsidRDefault="00F86A95" w:rsidP="00F9731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2899495" w14:textId="384E6F0C" w:rsidR="00F86A95" w:rsidRPr="0006505E" w:rsidRDefault="00F8551B" w:rsidP="00F9731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w sprawie uchwalenia Rocznego Programu Współpracy Gminy Kowale Oleckie z organizacjami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ozarządowymi oraz podmiotami, o których mowa w art. 3 ust. 3 ustawy z dnia 24 kwietnia 2003 roku o działalności pożytku publiczneg</w:t>
      </w:r>
      <w:r w:rsidR="007A104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i o wolontariacie, na rok 2024</w:t>
      </w:r>
    </w:p>
    <w:p w14:paraId="4315D1F9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251FFD" w14:textId="6B81A3A5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Na podstawie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art. 7 ust. 1 pkt 19, art. 18 ust. 2 pkt 15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ustawy z dnia 8 marca 1990 r. o samorządzie gminnym </w:t>
      </w:r>
      <w:r w:rsidR="00ED427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Dz. U. z 2023</w:t>
      </w:r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r., </w:t>
      </w:r>
      <w:proofErr w:type="spellStart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D95B6A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40, 572, 1463,1688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 oraz art. 5a ust. 1 i 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ustawy z dnia 24 kwietnia 2003 r. o działalności pożytku publicznego i o wolontariacie (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Dz. U. z 2023</w:t>
      </w:r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 </w:t>
      </w:r>
      <w:proofErr w:type="spellStart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30721E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571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)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2505D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 konsultacjach z organizacjami pozarządowymi oraz podmiotami, o których mowa w art. 3 ust. 3 ustawy z dnia 24 kwietnia 2003 roku o działalności pożytku publicznego i o wolontariacie, Rada Gminy Kowale Oleckie uchwala, co następuje: </w:t>
      </w:r>
    </w:p>
    <w:p w14:paraId="26490148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9C2EEDD" w14:textId="220E81D0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Uchwala się Roczny Program Współpracy Gminy Kowale Oleckie z organizacjami pozarządowymi oraz podmiotami, o których mowa w art. 3 ust. 3 ustawy z dnia 24 kwietnia 2003 roku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</w:t>
      </w:r>
      <w:r w:rsidR="000C105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i o wolontariacie, na rok 202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, w brzmieniu stanowiącym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9731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niniejszej uchwały. </w:t>
      </w:r>
    </w:p>
    <w:p w14:paraId="2652679B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5D7E8C" w14:textId="77777777" w:rsidR="00F86A95" w:rsidRPr="0006505E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Wykonanie uchwały powierza się Wójtowi Gminy Kowale Oleckie. </w:t>
      </w:r>
    </w:p>
    <w:p w14:paraId="17CCA784" w14:textId="77777777" w:rsidR="00F86A95" w:rsidRPr="0006505E" w:rsidRDefault="00F86A95" w:rsidP="00F97315">
      <w:pPr>
        <w:spacing w:line="276" w:lineRule="auto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1432096" w14:textId="306AA9C7" w:rsidR="00F86A95" w:rsidRPr="00D91901" w:rsidRDefault="00F8551B" w:rsidP="00F97315">
      <w:pPr>
        <w:spacing w:line="276" w:lineRule="auto"/>
        <w:ind w:firstLine="708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91901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3.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Uchwała wchodzi w życie po upływie 14 dni od dnia ogłoszenia w Dzienniku Urzędowym Województwa Warmińsko-Mazurskiego, z mocą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obowiązującą od 1 stycznia 2024</w:t>
      </w:r>
      <w:r w:rsidR="0045594D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 </w:t>
      </w:r>
      <w:r w:rsidR="001A5CD1"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2745E5B9" w14:textId="77777777" w:rsidR="00F86A95" w:rsidRPr="0006505E" w:rsidRDefault="00F8551B">
      <w:pPr>
        <w:spacing w:line="360" w:lineRule="auto"/>
        <w:jc w:val="both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3F8AABC5" w14:textId="77777777" w:rsidR="00F86A95" w:rsidRPr="0006505E" w:rsidRDefault="00F86A95">
      <w:pPr>
        <w:spacing w:line="360" w:lineRule="auto"/>
        <w:jc w:val="both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5EC7BEF" w14:textId="6EDD90BC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</w:t>
      </w:r>
      <w:r w:rsidR="00444893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="00F9731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Przewodnicząca Rady Gminy </w:t>
      </w:r>
    </w:p>
    <w:p w14:paraId="1C5B51B9" w14:textId="77777777" w:rsidR="00F86A95" w:rsidRPr="0006505E" w:rsidRDefault="00F86A95">
      <w:pPr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65AEE23" w14:textId="4506644C" w:rsidR="00F86A95" w:rsidRPr="0006505E" w:rsidRDefault="00F8551B">
      <w:pPr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    </w:t>
      </w:r>
      <w:r w:rsidR="0076796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Teresa Truchan </w:t>
      </w:r>
    </w:p>
    <w:p w14:paraId="196E9CF1" w14:textId="77777777" w:rsidR="00F86A95" w:rsidRPr="0006505E" w:rsidRDefault="00F8551B">
      <w:pPr>
        <w:spacing w:line="360" w:lineRule="auto"/>
        <w:jc w:val="righ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43879681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A59B3E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418532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39FA9AD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5F3D3BDF" w14:textId="77777777" w:rsidR="00F86A95" w:rsidRPr="0006505E" w:rsidRDefault="00F86A95">
      <w:pPr>
        <w:spacing w:line="360" w:lineRule="auto"/>
        <w:jc w:val="righ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B2EB4AD" w14:textId="77777777" w:rsidR="00F86A95" w:rsidRPr="0006505E" w:rsidRDefault="00F86A95">
      <w:pPr>
        <w:widowControl/>
        <w:shd w:val="clear" w:color="auto" w:fill="FFFFFF"/>
        <w:suppressAutoHyphens w:val="0"/>
        <w:spacing w:line="360" w:lineRule="auto"/>
        <w:rPr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9D62271" w14:textId="77777777" w:rsidR="00B61E3E" w:rsidRPr="0006505E" w:rsidRDefault="00F8551B" w:rsidP="00B61E3E">
      <w:pPr>
        <w:widowControl/>
        <w:shd w:val="clear" w:color="auto" w:fill="FFFFFF"/>
        <w:suppressAutoHyphens w:val="0"/>
        <w:spacing w:line="360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 xml:space="preserve">    </w:t>
      </w:r>
    </w:p>
    <w:p w14:paraId="7A632A94" w14:textId="77777777" w:rsidR="00767965" w:rsidRDefault="00B61E3E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</w:p>
    <w:p w14:paraId="51D0627F" w14:textId="77777777" w:rsidR="00767965" w:rsidRDefault="00767965" w:rsidP="00B61E3E">
      <w:pPr>
        <w:widowControl/>
        <w:shd w:val="clear" w:color="auto" w:fill="FFFFFF"/>
        <w:suppressAutoHyphens w:val="0"/>
        <w:spacing w:line="360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DC4CCB9" w14:textId="77777777" w:rsidR="00F97315" w:rsidRDefault="0076796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     </w:t>
      </w:r>
      <w:r w:rsidR="00B61E3E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</w:p>
    <w:p w14:paraId="0F1CB5B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762219E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7251F85F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A74C42A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04675D9" w14:textId="77777777" w:rsidR="00F97315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F441D7" w14:textId="361116C3" w:rsidR="00F86A95" w:rsidRPr="0006505E" w:rsidRDefault="00F97315" w:rsidP="00767965">
      <w:pPr>
        <w:widowControl/>
        <w:shd w:val="clear" w:color="auto" w:fill="FFFFFF"/>
        <w:suppressAutoHyphens w:val="0"/>
        <w:spacing w:line="276" w:lineRule="auto"/>
        <w:ind w:left="4248" w:firstLine="708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lastRenderedPageBreak/>
        <w:t xml:space="preserve">       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Załącznik Nr 1</w:t>
      </w:r>
    </w:p>
    <w:p w14:paraId="638E8116" w14:textId="2A2981EB" w:rsidR="00F86A95" w:rsidRPr="0006505E" w:rsidRDefault="00F8551B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d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o uchwały Nr RG.0007.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</w:t>
      </w:r>
      <w:r w:rsidR="007A1045">
        <w:rPr>
          <w:rFonts w:asciiTheme="majorHAnsi" w:hAnsiTheme="majorHAnsi" w:cstheme="majorHAnsi"/>
          <w:color w:val="auto"/>
          <w:sz w:val="22"/>
          <w:szCs w:val="22"/>
          <w:lang w:val="pl-PL"/>
        </w:rPr>
        <w:t>.2023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6CFB1ABB" w14:textId="77777777" w:rsidR="00F86A95" w:rsidRPr="0006505E" w:rsidRDefault="00F8551B" w:rsidP="00767965">
      <w:pPr>
        <w:spacing w:line="276" w:lineRule="auto"/>
        <w:ind w:left="5245" w:firstLine="142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Rady Gminy Kowale Oleckie </w:t>
      </w:r>
    </w:p>
    <w:p w14:paraId="783D6DCB" w14:textId="05824CFB" w:rsidR="00F86A95" w:rsidRPr="0006505E" w:rsidRDefault="005830A9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z dnia </w:t>
      </w:r>
      <w:r w:rsidR="00D80FD5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…. </w:t>
      </w:r>
      <w:r w:rsidR="007A1045">
        <w:rPr>
          <w:rFonts w:asciiTheme="majorHAnsi" w:hAnsiTheme="majorHAnsi" w:cstheme="majorHAnsi"/>
          <w:color w:val="auto"/>
          <w:sz w:val="22"/>
          <w:szCs w:val="22"/>
          <w:lang w:val="pl-PL"/>
        </w:rPr>
        <w:t>listopada</w:t>
      </w:r>
      <w:r w:rsidR="00267CE7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7A1045">
        <w:rPr>
          <w:rFonts w:asciiTheme="majorHAnsi" w:hAnsiTheme="majorHAnsi" w:cstheme="majorHAnsi"/>
          <w:color w:val="auto"/>
          <w:sz w:val="22"/>
          <w:szCs w:val="22"/>
          <w:lang w:val="pl-PL"/>
        </w:rPr>
        <w:t>2023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roku</w:t>
      </w:r>
    </w:p>
    <w:p w14:paraId="67A9FA4E" w14:textId="77777777" w:rsidR="00F86A95" w:rsidRPr="0006505E" w:rsidRDefault="00F86A95" w:rsidP="00767965">
      <w:pPr>
        <w:spacing w:line="276" w:lineRule="auto"/>
        <w:ind w:left="5245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EF48263" w14:textId="2EE1D39E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Roczny program współpracy Gminy Kowale Oleckie z organizacjami pozarządowymi oraz podmiotami, o których mowa w art. 3 ust. 3 ustawy z dnia 24 kwietnia 2003 roku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 działalności pożytku publicznego i o wolontariacie</w:t>
      </w:r>
      <w:r w:rsidR="00D80FD5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,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na rok </w:t>
      </w:r>
      <w:r w:rsidR="007A1045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2024</w:t>
      </w:r>
    </w:p>
    <w:p w14:paraId="053AFA11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2981972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1</w:t>
      </w:r>
    </w:p>
    <w:p w14:paraId="6014F7E3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ogólne</w:t>
      </w:r>
    </w:p>
    <w:p w14:paraId="1F76B8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6CD89AA" w14:textId="77777777" w:rsidR="00767965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Program współpracy określa ogólne cele, zasady oraz formy współpracy Gminy Kowale Oleckie </w:t>
      </w:r>
    </w:p>
    <w:p w14:paraId="6B319216" w14:textId="67BE3393" w:rsidR="00767965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z organizacjami pozarządowymi oraz innymi podmiotami wymienionymi w art. 3 ust.3 ustawy </w:t>
      </w:r>
    </w:p>
    <w:p w14:paraId="2895A0F4" w14:textId="76746AC9" w:rsidR="00F86A95" w:rsidRPr="0006505E" w:rsidRDefault="00F8551B" w:rsidP="00767965">
      <w:pPr>
        <w:widowControl/>
        <w:suppressAutoHyphens w:val="0"/>
        <w:spacing w:line="276" w:lineRule="auto"/>
        <w:ind w:left="72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 działalności pożytku publicznego i o wolontariacie.</w:t>
      </w:r>
    </w:p>
    <w:p w14:paraId="0F4C676B" w14:textId="577237BB" w:rsidR="00F86A95" w:rsidRPr="0006505E" w:rsidRDefault="00F8551B" w:rsidP="00767965">
      <w:pPr>
        <w:widowControl/>
        <w:numPr>
          <w:ilvl w:val="0"/>
          <w:numId w:val="2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Program określa priorytetowe zadania publiczne, których realizację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Gmina Kowale Ole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ckie będzie wspierać w roku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. Szczegółowe warunki realizacji zadań priorytetowych zostaną określone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 ogłoszeniu otwartego konkursu ofert na wsparcie realizacji zadań, w specyfikacjach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 poszczególnych zadań.</w:t>
      </w:r>
    </w:p>
    <w:p w14:paraId="01281EE2" w14:textId="77777777" w:rsidR="00F86A95" w:rsidRPr="0006505E" w:rsidRDefault="00F8551B" w:rsidP="00767965">
      <w:pPr>
        <w:spacing w:line="276" w:lineRule="auto"/>
        <w:ind w:firstLine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3. Ilekroć w niniejszej uchwale jest mowa o:</w:t>
      </w:r>
    </w:p>
    <w:p w14:paraId="7B35819D" w14:textId="5B518E0E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ustawie – należy przez to rozumieć ustawę z dnia 24 kwietnia 2003 r. o działalności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publicznego i o wolontariacie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(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Dz. U. z 2023</w:t>
      </w:r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 r. </w:t>
      </w:r>
      <w:proofErr w:type="spellStart"/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>poz</w:t>
      </w:r>
      <w:proofErr w:type="spellEnd"/>
      <w:r w:rsidR="000C1051" w:rsidRPr="0006505E">
        <w:rPr>
          <w:rFonts w:asciiTheme="majorHAnsi" w:hAnsiTheme="majorHAnsi" w:cstheme="majorHAnsi"/>
          <w:color w:val="auto"/>
          <w:sz w:val="22"/>
          <w:szCs w:val="22"/>
        </w:rPr>
        <w:t xml:space="preserve">. </w:t>
      </w:r>
      <w:r w:rsidR="007A1045">
        <w:rPr>
          <w:rFonts w:asciiTheme="majorHAnsi" w:hAnsiTheme="majorHAnsi" w:cstheme="majorHAnsi"/>
          <w:color w:val="auto"/>
          <w:sz w:val="22"/>
          <w:szCs w:val="22"/>
        </w:rPr>
        <w:t>571</w:t>
      </w:r>
      <w:r w:rsidR="005830A9" w:rsidRPr="0006505E">
        <w:rPr>
          <w:rFonts w:asciiTheme="majorHAnsi" w:hAnsiTheme="majorHAnsi" w:cstheme="majorHAnsi"/>
          <w:color w:val="auto"/>
          <w:sz w:val="22"/>
          <w:szCs w:val="22"/>
        </w:rPr>
        <w:t>)</w:t>
      </w:r>
    </w:p>
    <w:p w14:paraId="4EBA691C" w14:textId="4CD1EFA3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organizacjach pozarządowych oraz innych podmiotach prowadzących działalność pożytku </w:t>
      </w:r>
      <w:r w:rsidR="0076796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publicznego – należy przez to rozumieć organizacje pozarządowe oraz inne podmioty prowadzące działalność pożytku publicznego, o których mowa w art. 3 ust. 3 ustawy,</w:t>
      </w:r>
    </w:p>
    <w:p w14:paraId="605F2CF7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gminie – należy przez to rozumieć Gminę Kowale Oleckie,</w:t>
      </w:r>
    </w:p>
    <w:p w14:paraId="3E4CD8BF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urzędzie – należy przez to rozumieć Urząd Gminy w Kowalach Oleckich,</w:t>
      </w:r>
    </w:p>
    <w:p w14:paraId="2523E923" w14:textId="2CE31962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referatach – należy przez to rozumieć referaty merytoryczne Urzędu Gminy w Kowalach Oleckich,</w:t>
      </w:r>
    </w:p>
    <w:p w14:paraId="6DB39DB5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jednostkach – należy przez to rozumieć jednostki organizacyjne Gminy Kowale Oleckie,</w:t>
      </w:r>
    </w:p>
    <w:p w14:paraId="1EB6193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– należy przez to rozumieć dotację w rozumieniu art. 2 pkt 1 ustawy o działalności pożytku publicznego i o wolontariacie,</w:t>
      </w:r>
    </w:p>
    <w:p w14:paraId="4AF26BE9" w14:textId="77777777" w:rsidR="00F86A95" w:rsidRPr="0006505E" w:rsidRDefault="00F8551B" w:rsidP="00767965">
      <w:pPr>
        <w:widowControl/>
        <w:numPr>
          <w:ilvl w:val="0"/>
          <w:numId w:val="4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konkursie ofert – należy przez to rozumieć otwarty konkurs ofert na realizację zadań publicznych, o którym mowa w art. 11 ustawy,</w:t>
      </w:r>
    </w:p>
    <w:p w14:paraId="51229911" w14:textId="47C8A390" w:rsidR="00F86A95" w:rsidRPr="0006505E" w:rsidRDefault="00F8551B" w:rsidP="00767965">
      <w:pPr>
        <w:spacing w:line="276" w:lineRule="auto"/>
        <w:ind w:left="360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9) programie – należy przez to rozumieć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roczn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y program współpracy na rok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Gminy Kowale Oleckie z organizacjami pozarządowym oraz innymi podmiotami prowadzącymi działalność pożytku publicznego.</w:t>
      </w:r>
    </w:p>
    <w:p w14:paraId="37570FB2" w14:textId="77777777" w:rsidR="001A09D0" w:rsidRPr="0006505E" w:rsidRDefault="001A09D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01F66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2</w:t>
      </w:r>
    </w:p>
    <w:p w14:paraId="4057C0D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Cele współpracy</w:t>
      </w:r>
    </w:p>
    <w:p w14:paraId="018DBAA5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53E0ACF" w14:textId="018E479A" w:rsidR="00F86A95" w:rsidRPr="0006505E" w:rsidRDefault="00F8551B" w:rsidP="00767965">
      <w:pPr>
        <w:spacing w:line="276" w:lineRule="auto"/>
        <w:ind w:left="284" w:firstLine="48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Celem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głównym przyjęcia rocznego programu współpracy jest budowanie partnerstwa pomiędzy Gminą Kowale Oleckie a organizacjami pozarządowymi i innymi podmiotami prowadzącymi działalność pożytku publicznego, służącego rozpoznawaniu i zaspokajaniu potrzeb mieszkańców oraz wzmacnianiu roli aktywności obywatelskiej w rozwiązywaniu </w:t>
      </w:r>
      <w:r w:rsidR="007A1045">
        <w:rPr>
          <w:rFonts w:asciiTheme="majorHAnsi" w:hAnsiTheme="majorHAnsi" w:cstheme="majorHAnsi"/>
          <w:color w:val="auto"/>
          <w:sz w:val="22"/>
          <w:szCs w:val="22"/>
          <w:lang w:val="pl-PL"/>
        </w:rPr>
        <w:t>problemów lokalnych. W roku 2024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ten cel będzie realizowany w dziedzinach określonych w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6.</w:t>
      </w:r>
    </w:p>
    <w:p w14:paraId="283169E3" w14:textId="6BC87D00" w:rsidR="00F86A95" w:rsidRPr="0006505E" w:rsidRDefault="00A81700" w:rsidP="00767965">
      <w:pPr>
        <w:spacing w:line="276" w:lineRule="auto"/>
        <w:ind w:firstLine="284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2. Celami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szczegółowymi programu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</w:t>
      </w: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są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:</w:t>
      </w:r>
    </w:p>
    <w:p w14:paraId="0AB801C5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tworzenie warunków do zwiększania lokalnej aktywności społecznej;</w:t>
      </w:r>
    </w:p>
    <w:p w14:paraId="5028ABA9" w14:textId="5986F14E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zapewnienie efektywnego wykonywania zadań publicznych poprzez włączenie w ich realizację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organizacji pozarządowych oraz innych podmiotów prowadzącym działalność pożytku publicznego;</w:t>
      </w:r>
    </w:p>
    <w:p w14:paraId="434E405C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 xml:space="preserve"> wspieranie oraz powierzanie zadań publicznych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organizacjom pozarządowym oraz innym podmiotom prowadzących działalność pożytku publicznego;</w:t>
      </w:r>
    </w:p>
    <w:p w14:paraId="2C07D002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zwiększenie udziału mieszkańców w rozwiązywaniu lokalnych problemów;</w:t>
      </w:r>
    </w:p>
    <w:p w14:paraId="42C39440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zapewnienie form dialogu społecznego oraz wzajemnego uzyskiwania informacji i opinii w zakresie współpracy i podejmowania aktów prawa miejscowego;</w:t>
      </w:r>
    </w:p>
    <w:p w14:paraId="641B2594" w14:textId="77777777" w:rsidR="00F86A95" w:rsidRPr="0006505E" w:rsidRDefault="00F8551B" w:rsidP="00767965">
      <w:pPr>
        <w:widowControl/>
        <w:numPr>
          <w:ilvl w:val="0"/>
          <w:numId w:val="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realizacja zapisów Strategii Zrównoważonego Rozwoju Gminy Kowale Oleckie.</w:t>
      </w:r>
    </w:p>
    <w:p w14:paraId="007D7FCD" w14:textId="77777777" w:rsidR="00F86A95" w:rsidRPr="0006505E" w:rsidRDefault="00F86A95" w:rsidP="00767965">
      <w:pPr>
        <w:widowControl/>
        <w:suppressAutoHyphens w:val="0"/>
        <w:spacing w:line="276" w:lineRule="auto"/>
        <w:ind w:left="36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99C9790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</w:t>
      </w:r>
      <w:r w:rsidR="009E7AC1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3</w:t>
      </w:r>
    </w:p>
    <w:p w14:paraId="376F6314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Zasady współpracy</w:t>
      </w:r>
    </w:p>
    <w:p w14:paraId="4738CD8F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932B1E0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Współpraca Gminy Kowale Oleckie z organizacjami pozarządowymi i innymi podmiotami prowadzącymi działalność pożytku publicznego opiera się na następujących zasadach:</w:t>
      </w:r>
    </w:p>
    <w:p w14:paraId="58DED0CA" w14:textId="5148ABCB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1) zasada pomocniczości – Gmina Kowale Oleckie, respektując odrębność i suwerenność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organizowanych wspólnot obywateli, uznaje ich prawo do samodzielnego definiowania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  <w:t>i rozwiązywania problemów, w tym także należących do sfery zadań publicznych, i w takim zakresie, na zasadach określonych w stosownych aktach prawnych, wspiera ich działalność;</w:t>
      </w:r>
    </w:p>
    <w:p w14:paraId="76FCBD3B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2) zasada niezależności – stosunki pomiędzy Gminą Kowale Oleckie a organizacjami pozarządowymi oraz podmiotami prowadzącymi działalność pożytku publicznego kształtowane będą z poszanowaniem własnej autonomii i niezależności statutowej; władze samorządowe i organizacje pozarządowe szanują swoją autonomię, zgłaszają wzajemne propozycje i deklarują gotowość wysłuchania propozycji stron;</w:t>
      </w:r>
    </w:p>
    <w:p w14:paraId="58F47732" w14:textId="77777777" w:rsidR="00E66403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zasada partnerstwa – organizacje pozarządowe oraz podmioty prowadzące działalność pożytku publicznego, na zasadach i wg trybu wynikającego z odrębnych przepisów i w formach określonych </w:t>
      </w:r>
    </w:p>
    <w:p w14:paraId="358D8F42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ustawach uczestniczą w identyfikowaniu i definiowaniu problemów, których rozwiązanie stanowi przedmiot działań publicznych, w wypracowaniu sposobów ich rozwiązania oraz wykonywania zadań publicznych;</w:t>
      </w:r>
    </w:p>
    <w:p w14:paraId="12BDA58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4) zasada efektywności – Gmina Kowale Oleckie, przy zlecaniu zadań publicznych, dokonuje wyboru najefektywniejszego sposobu wykorzystania środków publicznych, przestrzegając zasad uczciwej konkurencji oraz wymogów określonych w stosownych ustawach;</w:t>
      </w:r>
    </w:p>
    <w:p w14:paraId="10830721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5) zasada uczciwej konkurencji i jawności – Gmina Kowale Oleckie udostępnia współpracującym z nią organizacjom pozarządowym oraz podmiotom prowadzącym działalność pożytku publicznego informacje o zamiarach, celach i środkach przeznaczonych na realizację zadań publicznych, w których możliwa jest współpraca z tymi organizacjami.</w:t>
      </w:r>
    </w:p>
    <w:p w14:paraId="0DB5387C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C44A910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§ 4</w:t>
      </w:r>
    </w:p>
    <w:p w14:paraId="7116B79B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Przedmiot współpracy</w:t>
      </w:r>
    </w:p>
    <w:p w14:paraId="0F8EABA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F5AC568" w14:textId="79D758AE" w:rsidR="00F86A95" w:rsidRPr="0006505E" w:rsidRDefault="00A81700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Zakresem przedmiotowym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współpracy Gminy Kowale Oleckie z organizacjami pozarządowymi oraz innymi podmiotami prowadzącymi działalność pożytku publicznego jest:</w:t>
      </w:r>
    </w:p>
    <w:p w14:paraId="08540E09" w14:textId="7709F642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realizacja zadań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 określonych ustawami;</w:t>
      </w:r>
    </w:p>
    <w:p w14:paraId="1BAB2E70" w14:textId="34C0A40B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podwyższanie skuteczności i efektywności działań kierowanych do mieszkańców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miny;</w:t>
      </w:r>
    </w:p>
    <w:p w14:paraId="112136E3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określanie potrzeb społecznych i sposobu ich zaspokajania;</w:t>
      </w:r>
    </w:p>
    <w:p w14:paraId="42435EC8" w14:textId="77777777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konsultowanie projektów aktów normatywnych w dziedzinach dotyczących działalności statutowej tych organizacji;</w:t>
      </w:r>
    </w:p>
    <w:p w14:paraId="2D9800F7" w14:textId="15CDF3DC" w:rsidR="00F86A95" w:rsidRPr="0006505E" w:rsidRDefault="00F8551B" w:rsidP="00767965">
      <w:pPr>
        <w:widowControl/>
        <w:numPr>
          <w:ilvl w:val="0"/>
          <w:numId w:val="8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tworzenie warunków do zwiększenia aktywności społecznej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miny.</w:t>
      </w:r>
    </w:p>
    <w:p w14:paraId="3B69C332" w14:textId="77777777" w:rsidR="00F86A95" w:rsidRPr="0006505E" w:rsidRDefault="00F86A95" w:rsidP="00767965">
      <w:pPr>
        <w:widowControl/>
        <w:suppressAutoHyphens w:val="0"/>
        <w:spacing w:line="276" w:lineRule="auto"/>
        <w:ind w:left="397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372293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5</w:t>
      </w:r>
    </w:p>
    <w:p w14:paraId="2DA4B4FF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Formy współpracy</w:t>
      </w:r>
    </w:p>
    <w:p w14:paraId="22C05814" w14:textId="77777777" w:rsidR="00E66403" w:rsidRPr="0006505E" w:rsidRDefault="00E66403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47FFCF02" w14:textId="77777777" w:rsidR="00F86A95" w:rsidRPr="0006505E" w:rsidRDefault="00F8551B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Pozafinansowe formy współpracy Gminy z organizacjami pozarządowymi oraz innymi podmiotami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prowadzącymi działalność p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ożytku publicznego dotyczą: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</w:p>
    <w:p w14:paraId="3BB54E1A" w14:textId="10A28894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wzajemnego informowania się o planowanych kierunkach działalności i współdziałanie w celu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zharmonizowania tych kierunków;</w:t>
      </w:r>
    </w:p>
    <w:p w14:paraId="3582152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konsultowania z podmiotami programu, odpowiednio do zakresu ich działania, projektów aktów normatywnych w dziedzinach dotyczących działalności statutowej tych organizacji;</w:t>
      </w:r>
    </w:p>
    <w:p w14:paraId="5A71A373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tworzenia wspólnych zespołów o charakterze doradczym i inicjatywnym;</w:t>
      </w:r>
    </w:p>
    <w:p w14:paraId="54985468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przez Wójta Gminy Kowale Oleckie honorowego patronatu działaniom lub programom prowadzonym przez organizacje pozarządowe;</w:t>
      </w:r>
    </w:p>
    <w:p w14:paraId="72EB0D9E" w14:textId="77777777" w:rsidR="00F86A95" w:rsidRPr="0006505E" w:rsidRDefault="00F8551B" w:rsidP="00767965">
      <w:pPr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udzielania rekomendacji stowarzyszeniom i innym podmiotom prowadzącym działalność pożytku publicznego, które ubiegają się o dofinansowanie z innych źródeł;</w:t>
      </w:r>
    </w:p>
    <w:p w14:paraId="3E765F8F" w14:textId="29CDC577" w:rsidR="00F86A95" w:rsidRPr="0006505E" w:rsidRDefault="00F8551B" w:rsidP="00767965">
      <w:pPr>
        <w:pStyle w:val="WW-Tekstpodstawowywcity2"/>
        <w:spacing w:line="276" w:lineRule="auto"/>
        <w:ind w:left="360" w:firstLine="37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6) udostępnianie przez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minę posiadanych zasobów takich jak boiska i stadion na zawody sportowe oraz</w:t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lokale i sale na spotkania, szkolenia, konferencje organizacjom pozarządowym oraz innym podmiotom prowadzącym działalność pożytku publicznego, wg odrębnych umów.</w:t>
      </w:r>
    </w:p>
    <w:p w14:paraId="5E3CBFD9" w14:textId="4E02E485" w:rsidR="00F86A95" w:rsidRPr="0006505E" w:rsidRDefault="00F8551B" w:rsidP="00767965">
      <w:pPr>
        <w:pStyle w:val="WW-Tekstpodstawowywcity2"/>
        <w:spacing w:line="276" w:lineRule="auto"/>
        <w:ind w:left="0" w:firstLine="360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2. Współpraca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mi</w:t>
      </w:r>
      <w:r w:rsidR="00D95B6A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ny o charakterze finansowym</w:t>
      </w:r>
      <w:r w:rsidR="00D91901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będzie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odbywać się w formach:</w:t>
      </w:r>
    </w:p>
    <w:p w14:paraId="5B98CBEF" w14:textId="7777777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powierzenia wykonania zadania publicznego wraz z udzieleniem dotacji na dofinansowanie jego realizacji;</w:t>
      </w:r>
    </w:p>
    <w:p w14:paraId="0FD48371" w14:textId="208F0CD7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wspierania takiego zadania publicznego wraz z udzieleniem dotacji na dofinansowanie jego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realizacji;</w:t>
      </w:r>
    </w:p>
    <w:p w14:paraId="66C343F1" w14:textId="370FF245" w:rsidR="00F86A95" w:rsidRPr="0006505E" w:rsidRDefault="00F8551B" w:rsidP="00767965">
      <w:pPr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zawierania umów o wykonanie inicjatywy lokalnej oraz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umów partnerskich określonych w art. 28a ust. 1 ustawy z dnia 6 grudnia 2006 r. o zasadach prowadzenia polityki rozwoju (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Dz. U. z 2023 r. poz. 1259</w:t>
      </w:r>
      <w:r w:rsidR="000C1051" w:rsidRP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) oraz porozumień albo umów o partnerstw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ie  określonych w ustawie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z dnia 11 lipca 2014 r. o zasadach realizacji programów w zakresie polityki spójności finansowanyc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h w perspektywie finansowej 2021-2027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 (Dz. U. 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z 2022</w:t>
      </w:r>
      <w:r w:rsidR="005830A9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, 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poz. 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>1079</w:t>
      </w:r>
      <w:r w:rsidR="000C1051" w:rsidRP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ze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proofErr w:type="spellStart"/>
      <w:r w:rsidR="000C1051">
        <w:rPr>
          <w:rFonts w:asciiTheme="majorHAnsi" w:hAnsiTheme="majorHAnsi" w:cstheme="majorHAnsi"/>
          <w:color w:val="auto"/>
          <w:sz w:val="22"/>
          <w:szCs w:val="22"/>
        </w:rPr>
        <w:t>zm</w:t>
      </w:r>
      <w:proofErr w:type="spellEnd"/>
      <w:r w:rsidR="000C1051">
        <w:rPr>
          <w:rFonts w:asciiTheme="majorHAnsi" w:hAnsiTheme="majorHAnsi" w:cstheme="majorHAnsi"/>
          <w:color w:val="auto"/>
          <w:sz w:val="22"/>
          <w:szCs w:val="22"/>
        </w:rPr>
        <w:t>.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u w:color="99403D"/>
          <w:lang w:val="pl-PL"/>
        </w:rPr>
        <w:t xml:space="preserve">). </w:t>
      </w:r>
    </w:p>
    <w:p w14:paraId="1589E1AD" w14:textId="77777777" w:rsidR="00F86A95" w:rsidRPr="0006505E" w:rsidRDefault="00F86A95" w:rsidP="00767965">
      <w:pPr>
        <w:spacing w:line="276" w:lineRule="auto"/>
        <w:ind w:left="720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65A35F6B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6</w:t>
      </w:r>
    </w:p>
    <w:p w14:paraId="47908734" w14:textId="5EAC105F" w:rsidR="00F86A95" w:rsidRPr="0006505E" w:rsidRDefault="00A81700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Priorytetowe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zadania publiczne</w:t>
      </w:r>
    </w:p>
    <w:p w14:paraId="0E9FAEFC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1F08ABE7" w14:textId="2B85A953" w:rsidR="00F86A95" w:rsidRPr="0006505E" w:rsidRDefault="00F8551B" w:rsidP="0097621A">
      <w:pPr>
        <w:pStyle w:val="Podtytu"/>
        <w:spacing w:line="276" w:lineRule="auto"/>
        <w:jc w:val="left"/>
        <w:rPr>
          <w:rStyle w:val="h1"/>
          <w:rFonts w:asciiTheme="majorHAnsi" w:eastAsia="Times New Roman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Do priorytetowych zadań </w:t>
      </w:r>
      <w:r w:rsidR="002960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Gminy Kowale Oleckie w roku 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we współpracy z podmiotami Programu należą:</w:t>
      </w:r>
    </w:p>
    <w:p w14:paraId="2AB772CB" w14:textId="77777777" w:rsidR="00F86A95" w:rsidRPr="0006505E" w:rsidRDefault="00F91F4C" w:rsidP="0097621A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1)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 zakresie ochrony zdrowia – organizacja czasu wolnego dzieci i młodzieży poprzez organizację wypoczynku letniego i zimowego z elementami </w:t>
      </w:r>
      <w:proofErr w:type="spellStart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profilaktyczno</w:t>
      </w:r>
      <w:proofErr w:type="spellEnd"/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-</w:t>
      </w:r>
      <w:r w:rsidR="006F6C48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socjoterapeutycznymi w formie półkolonii, kolonii, obozów, zimowisk;</w:t>
      </w:r>
    </w:p>
    <w:p w14:paraId="5ABBA039" w14:textId="77777777" w:rsidR="00E66403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2) w zakresie turystyki i krajoznawstwa –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upowszechnianie i popularyzacja walorów turystycznych Gminy poprzez organizację rajdów rowerowych i pieszych oraz innych form z zakresu turystyki </w:t>
      </w:r>
    </w:p>
    <w:p w14:paraId="6AFE99AC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i krajoznawstwa oraz wspieranie przedsięwzięć służących zagospodarowaniu terenów do uprawiania turystyki ( ścieżki rowerowe, szlaki turystyczne i spacerowe )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 wspieranie działań służących modernizacji i rozwojowi bazy turystycznej;</w:t>
      </w:r>
    </w:p>
    <w:p w14:paraId="445A5C10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3) w zakresie działalności na rzecz osób niepełnosprawnych -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działania integracyjne poprzez organizację festynów, spotkań i wycieczek integracyjnych;</w:t>
      </w:r>
    </w:p>
    <w:p w14:paraId="598A9FF6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4) w zakresie kultury, sztuki, ochrony dóbr kultury i dziedzictwa narodowego – organizacja wydarzeń kulturalnych i edukacyjnych – stałych i tradycyjnych, w tym koncertów, występów artystycznych, spektakli, konkursów, wystaw, publikacji promujących gminę Kowale Oleckie w kraju i za granicą;</w:t>
      </w:r>
    </w:p>
    <w:p w14:paraId="36278B84" w14:textId="5FB8F649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5) w zakresie wspierania i upowszechniania kultury fizycznej – wspieranie wszechstronnego rozwoju psychofizycznego i zdrowotnego poprzez popularyzowanie sportu i rekreacji ruchowej, organizacja zawodów, rozgrywek, spartakiad, turniejów i rajdów sportowych w Gminie Kowale Oleckie oraz udział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w nich na terenie innych gmin;</w:t>
      </w:r>
    </w:p>
    <w:p w14:paraId="2620170E" w14:textId="55CD24FC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6) w zakresie pomocy społecznej – przeciwdziałanie i ograniczanie skutków patologii i bezrobocia, opieka nad dziećmi oraz integracja środowiska dzieci i młodzieży;</w:t>
      </w:r>
    </w:p>
    <w:p w14:paraId="38212E3B" w14:textId="77777777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7) działania na rzecz integracji europejskiej oraz rozwijanie kontaktów i współpraca między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 xml:space="preserve">społecznościami – poprzez konferencje i spotkania międzynarodowe </w:t>
      </w:r>
      <w:r w:rsidR="00E66403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i międzyspołecznościowe;</w:t>
      </w:r>
    </w:p>
    <w:p w14:paraId="6BF76579" w14:textId="6892400E" w:rsidR="00F86A95" w:rsidRPr="0006505E" w:rsidRDefault="00A81700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>8) promocja i organizacja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wolontariatu – poprzez propagowanie roli wolontariatu w społeczeństwie;</w:t>
      </w:r>
    </w:p>
    <w:p w14:paraId="0CFCBD35" w14:textId="0F2D0528" w:rsidR="00F86A95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9) w zakresie porządku i bezpieczeństwa publicznego – zapewnianie bezpieczeństwa nad i na wodzie 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na terenie Gminy Kowale Oleckie oraz profilaktykę w tym zakresie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6F3639C" w14:textId="18819E95" w:rsidR="00267CE7" w:rsidRPr="0006505E" w:rsidRDefault="00F8551B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10) działalność na rzecz organizacji pozarządowych oraz podmiotów wymienionych w art. 3 ust. 3 ustawy – prowadzenie Cen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trum Organizacji Pozarządowych, dofinansowanie działalności organizacji – „DZIAŁAJ LOKALNIE”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;</w:t>
      </w:r>
    </w:p>
    <w:p w14:paraId="52412AD7" w14:textId="3FAD8535" w:rsidR="00F86A95" w:rsidRPr="0006505E" w:rsidRDefault="00267CE7" w:rsidP="0097621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</w:tabs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11)</w:t>
      </w:r>
      <w:r w:rsidRPr="0006505E">
        <w:rPr>
          <w:rFonts w:asciiTheme="majorHAnsi" w:hAnsiTheme="majorHAnsi" w:cstheme="majorHAnsi"/>
          <w:sz w:val="22"/>
          <w:szCs w:val="22"/>
        </w:rPr>
        <w:t xml:space="preserve"> </w:t>
      </w:r>
      <w:r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działalność na rzecz osób starszych i samotnych – działania integracyjne poprzez organizację festynów, spotkań i wycieczek integracyjnych</w:t>
      </w:r>
      <w:r w:rsidR="0097621A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010EF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ab/>
      </w:r>
    </w:p>
    <w:p w14:paraId="29156BC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7</w:t>
      </w:r>
    </w:p>
    <w:p w14:paraId="35D45376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Okres realizacji programu</w:t>
      </w:r>
    </w:p>
    <w:p w14:paraId="2D92A91D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6E6E8FCE" w14:textId="737221DF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am obowiązuje od 01 styczn</w:t>
      </w:r>
      <w:r w:rsidR="00A8170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ia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 31 grudnia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</w:t>
      </w:r>
    </w:p>
    <w:p w14:paraId="228FBC9C" w14:textId="77777777" w:rsidR="00F86A95" w:rsidRPr="0006505E" w:rsidRDefault="00F86A95" w:rsidP="00767965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F43805D" w14:textId="77777777" w:rsidR="00F86A95" w:rsidRPr="0006505E" w:rsidRDefault="00F8551B" w:rsidP="00767965">
      <w:pPr>
        <w:spacing w:line="276" w:lineRule="auto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</w: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ab/>
        <w:t>§ 8</w:t>
      </w:r>
    </w:p>
    <w:p w14:paraId="5BA06BDD" w14:textId="77777777" w:rsidR="00F86A95" w:rsidRPr="0006505E" w:rsidRDefault="00F8551B" w:rsidP="00767965">
      <w:pPr>
        <w:pStyle w:val="Nagwek1"/>
        <w:spacing w:line="276" w:lineRule="auto"/>
        <w:jc w:val="center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Sposób realizacji programu</w:t>
      </w:r>
    </w:p>
    <w:p w14:paraId="3456F5B2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71C8389" w14:textId="77777777" w:rsidR="00F86A95" w:rsidRPr="0006505E" w:rsidRDefault="00F8551B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 Podmiotami uczestniczącymi w realizacji Programu są:</w:t>
      </w:r>
    </w:p>
    <w:p w14:paraId="6BEED863" w14:textId="7EDC1C3D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Rada Gminy Kowale Oleckie – w zakresie wytyczania polityki społecznej i finansowej;</w:t>
      </w:r>
    </w:p>
    <w:p w14:paraId="44F041F4" w14:textId="3BD92780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Wójt Gminy Kowale Oleckie – w zakresie realizacji założeń powyższej polityki, przyznawania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dotacji celowych i innych form pomocy;</w:t>
      </w:r>
    </w:p>
    <w:p w14:paraId="501F0E5F" w14:textId="77777777" w:rsidR="00F86A95" w:rsidRPr="0006505E" w:rsidRDefault="00F8551B" w:rsidP="0097621A">
      <w:pPr>
        <w:widowControl/>
        <w:numPr>
          <w:ilvl w:val="0"/>
          <w:numId w:val="16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referaty Urzędu Gminy w Kowalach Oleckie oraz jednostki organizacyjne Gminy Kowale Oleckie – w zakresie bieżącej współpracy z organizacjami pozarządowymi, która w szczególności polega na:</w:t>
      </w:r>
    </w:p>
    <w:p w14:paraId="52773F75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przygotowaniu i prowadzeniu konkursów ofert dla organizacji na realizację zadań finansowanych ze środków Gminy Kowale Oleckie;</w:t>
      </w:r>
    </w:p>
    <w:p w14:paraId="43CA4964" w14:textId="5DC73826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sporządzaniu sprawozdań z finansowej i pozafinansowej współpracy z organizacjami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  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pozarządowymi;</w:t>
      </w:r>
    </w:p>
    <w:p w14:paraId="426E4BA8" w14:textId="3EC1E1B2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podejmowaniu i prowadzeniu bieżącej współpracy z organizacjami pozarządowymi statutowo </w:t>
      </w:r>
      <w:r w:rsidR="0097621A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prowadzącymi działalność pożytku publicznego;</w:t>
      </w:r>
    </w:p>
    <w:p w14:paraId="1C594D11" w14:textId="77777777" w:rsidR="00F86A95" w:rsidRPr="0006505E" w:rsidRDefault="00F8551B" w:rsidP="0097621A">
      <w:pPr>
        <w:widowControl/>
        <w:numPr>
          <w:ilvl w:val="0"/>
          <w:numId w:val="18"/>
        </w:numPr>
        <w:suppressAutoHyphens w:val="0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udziale swoich przedstawicieli w spotkaniach i szkoleniach administracji dotyczących współpracy z organizacjami.</w:t>
      </w:r>
    </w:p>
    <w:p w14:paraId="28EE4145" w14:textId="77777777" w:rsidR="00F86A95" w:rsidRPr="0006505E" w:rsidRDefault="009E7AC1" w:rsidP="0097621A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2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796B9E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Podmiotami programu współpracy ze strony organizacji są organizacje pozarządowe oraz podmioty prowadzące działalność pożytku publicznego z terenu Gminy Kowale Oleckie lub których terenem działania jest Gmina Kowale Oleckie.</w:t>
      </w:r>
    </w:p>
    <w:p w14:paraId="69ECE46B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4003D62E" w14:textId="77777777" w:rsidR="00F86A95" w:rsidRPr="0006505E" w:rsidRDefault="00F8551B" w:rsidP="00767965">
      <w:pPr>
        <w:spacing w:line="276" w:lineRule="auto"/>
        <w:ind w:left="3545" w:firstLine="709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9</w:t>
      </w:r>
    </w:p>
    <w:p w14:paraId="6E3C7F7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Wysokość środków planowanych na realizację programu</w:t>
      </w:r>
    </w:p>
    <w:p w14:paraId="21F319DA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06339265" w14:textId="285A2461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Wysokość środków planowana na realizację programu zostanie o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k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reślona w budżecie Gminy na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 Wysokość środków planowana na realizację progr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amu 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wynosi 81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000 zł.  Ostateczna kwota zostanie ustalona w budże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c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ie  Gminy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Kowale Oleckie na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rok.</w:t>
      </w:r>
    </w:p>
    <w:p w14:paraId="0383EA23" w14:textId="77777777" w:rsidR="00BF15BC" w:rsidRPr="0006505E" w:rsidRDefault="00BF15BC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6B9F217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10</w:t>
      </w:r>
    </w:p>
    <w:p w14:paraId="56895118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oceny realizacji programu</w:t>
      </w:r>
    </w:p>
    <w:p w14:paraId="6CF8DF8E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22A542A0" w14:textId="77777777" w:rsidR="00F86A95" w:rsidRPr="0006505E" w:rsidRDefault="00F8551B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1.</w:t>
      </w:r>
      <w:r w:rsidR="00C76924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Miernikami efektywności realizacji Programu w danym roku będą informacje dotyczące 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br/>
        <w:t>w szczególności:</w:t>
      </w:r>
    </w:p>
    <w:p w14:paraId="38F9A74D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liczby ogłoszonych otwartych konkursów ofert;</w:t>
      </w:r>
    </w:p>
    <w:p w14:paraId="5C941122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lastRenderedPageBreak/>
        <w:t>liczby ofert, które wpłynęły od organizacji;</w:t>
      </w:r>
    </w:p>
    <w:p w14:paraId="37622F3A" w14:textId="55977B3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liczby umów zawartych z organizacjami na realizację zadań publicznych w ramach środków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finansowych przekazywanych organizacjom przez samorząd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G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miny;</w:t>
      </w:r>
    </w:p>
    <w:p w14:paraId="4CBA90CC" w14:textId="29A88C4E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osób, które są adresatami realizowanych zadań publicznych w podziale na odbiorców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bezpośrednich i pośrednich;</w:t>
      </w:r>
    </w:p>
    <w:p w14:paraId="2C51BBF3" w14:textId="5E240F9D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osób zaangażowanych po stronie organizacji pozarządowych w realizację zadań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publicznych, z podziałem na wolontariuszy i pracowników;</w:t>
      </w:r>
    </w:p>
    <w:p w14:paraId="56A42AF3" w14:textId="44F9477B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liczba organizacji pozarządowych podejmujących po raz pierwszy zadania publiczne w oparciu </w:t>
      </w:r>
      <w:r w:rsidR="00316870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o dotacje;</w:t>
      </w:r>
    </w:p>
    <w:p w14:paraId="731085AA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wysokość kwot udzielonych dotacji;</w:t>
      </w:r>
    </w:p>
    <w:p w14:paraId="5BE4BF58" w14:textId="77777777" w:rsidR="00F86A95" w:rsidRPr="0006505E" w:rsidRDefault="00F8551B" w:rsidP="00316870">
      <w:pPr>
        <w:pStyle w:val="Tytu"/>
        <w:numPr>
          <w:ilvl w:val="0"/>
          <w:numId w:val="20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wielkość wkładu własnego organizacji pozarządowych w realizację zadań publicznych.</w:t>
      </w:r>
    </w:p>
    <w:p w14:paraId="1A2A5515" w14:textId="25119665" w:rsidR="00F86A95" w:rsidRPr="0006505E" w:rsidRDefault="00F8551B" w:rsidP="00070FC0">
      <w:pPr>
        <w:pStyle w:val="WW-Tekstpodstawowy21"/>
        <w:spacing w:line="276" w:lineRule="auto"/>
        <w:jc w:val="lef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2.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Uwagi, opinie i wnioski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dotyczące funkcjonowania programu współpracy Gminy Kowale </w:t>
      </w:r>
      <w:r w:rsidR="00874309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Oleckie </w:t>
      </w:r>
      <w:r w:rsidR="00316870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         </w:t>
      </w:r>
      <w:r w:rsidR="007A1045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na 2024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r. </w:t>
      </w:r>
      <w:r w:rsidRPr="0006505E">
        <w:rPr>
          <w:rFonts w:asciiTheme="majorHAnsi" w:hAnsiTheme="majorHAnsi" w:cstheme="majorHAnsi"/>
          <w:color w:val="auto"/>
          <w:sz w:val="22"/>
          <w:szCs w:val="22"/>
        </w:rPr>
        <w:t>z organizacjami pozarządowymi oraz podmiotami, o których mowa w art. 3 ust. 3 ustawy z dnia 24 kwietnia 2003 roku o działalności pożytku publicznego i o wolontariacie,</w:t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można zgłaszać w trakcie roku Radzie Gminy Kowale Oleckie za pośrednictwem Wójta Gminy Kowale Oleckie.</w:t>
      </w:r>
    </w:p>
    <w:p w14:paraId="650ED407" w14:textId="77777777" w:rsidR="00F86A95" w:rsidRPr="0006505E" w:rsidRDefault="00F86A95" w:rsidP="00767965">
      <w:pPr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4E902B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11</w:t>
      </w:r>
    </w:p>
    <w:p w14:paraId="7A1AB93D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Sposób tworzenia programu i przebieg konsultacji</w:t>
      </w:r>
    </w:p>
    <w:p w14:paraId="6E415C48" w14:textId="77777777" w:rsidR="00F86A95" w:rsidRPr="0006505E" w:rsidRDefault="00F86A9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5C7E3190" w14:textId="43C9D768" w:rsidR="00F86A95" w:rsidRPr="0006505E" w:rsidRDefault="00A81700" w:rsidP="00316870">
      <w:pPr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1.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Prace nad przygotowaniem Programu zostały zainicjowane i przeprowadzone przez</w:t>
      </w:r>
      <w:r w:rsidR="00F8551B"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 xml:space="preserve"> </w:t>
      </w:r>
      <w:r w:rsidR="00F8551B"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Referat Infrastruktury, Gospodarki Komunalnej i Mieszkaniowej, Ewidencji Działalności Gospodarczej Urzędu Gminy w Kowalach Oleckich.</w:t>
      </w:r>
    </w:p>
    <w:p w14:paraId="70404171" w14:textId="6DF386BE" w:rsidR="00F86A95" w:rsidRPr="0006505E" w:rsidRDefault="00A81700" w:rsidP="00A81700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2.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Przygotowanie Programu objęło realizację następujących działań:</w:t>
      </w:r>
    </w:p>
    <w:p w14:paraId="6C1B8DF9" w14:textId="17E1BC0D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przygotowanie przez właściwe merytorycznie referaty urzędu oraz jednostki organizacyjne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informacji na temat priorytetów w realiz</w:t>
      </w:r>
      <w:r w:rsidR="0030721E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acji działań publicznych na </w:t>
      </w:r>
      <w:r w:rsidR="007A1045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2024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rok;</w:t>
      </w:r>
    </w:p>
    <w:p w14:paraId="78228875" w14:textId="2B73C922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opracowanie projektu Programu przez Referat Infrastruktury, Gospodarki Komunalnej </w:t>
      </w:r>
      <w:r w:rsidR="00773C1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                       </w:t>
      </w:r>
      <w:r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i Mieszkaniowej, Ewidencji Działalności Gospodarczej Urzędu Gminy w Kowalach Oleckich;</w:t>
      </w:r>
    </w:p>
    <w:p w14:paraId="5FD9EC35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opinii i uwag złożonych przez referaty merytoryczne i jednostki organizacyjne;</w:t>
      </w:r>
    </w:p>
    <w:p w14:paraId="4647A943" w14:textId="69C0D4A3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skierowanie projektu Programu do konsultacji z organizacjami pozarządowymi oraz innymi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podmiotami prowadzącymi działalność pożytku publicznego;</w:t>
      </w:r>
    </w:p>
    <w:p w14:paraId="46353A6B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rozpatrzenie uwag i opinii złożonych przez organizacje pozarządowe podczas konsultacji;</w:t>
      </w:r>
    </w:p>
    <w:p w14:paraId="030EF4DD" w14:textId="77777777" w:rsidR="00F86A95" w:rsidRPr="0006505E" w:rsidRDefault="00F8551B" w:rsidP="00316870">
      <w:pPr>
        <w:pStyle w:val="Tytu"/>
        <w:numPr>
          <w:ilvl w:val="0"/>
          <w:numId w:val="24"/>
        </w:numPr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przedłożenie na Radzie Gminy projektu uchwały. </w:t>
      </w:r>
    </w:p>
    <w:p w14:paraId="6FD47B87" w14:textId="328521C2" w:rsidR="00F86A95" w:rsidRPr="0006505E" w:rsidRDefault="00A81700" w:rsidP="00A81700">
      <w:pPr>
        <w:pStyle w:val="Tytu"/>
        <w:spacing w:line="276" w:lineRule="auto"/>
        <w:jc w:val="left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  <w:r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 xml:space="preserve">3. </w:t>
      </w:r>
      <w:r w:rsidR="00F8551B" w:rsidRPr="0006505E"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  <w:t>Po uchwaleniu przez Radę Gminy Kowale Oleckie Programu zostanie on umieszczony na stronie internetowej Urzędu oraz w Biuletynie Informacji Publicznej.</w:t>
      </w:r>
    </w:p>
    <w:p w14:paraId="4593E18E" w14:textId="77777777" w:rsidR="00F86A95" w:rsidRPr="0006505E" w:rsidRDefault="00F86A95" w:rsidP="00767965">
      <w:pPr>
        <w:pStyle w:val="Tytu"/>
        <w:spacing w:line="276" w:lineRule="auto"/>
        <w:ind w:left="12" w:hanging="12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</w:p>
    <w:p w14:paraId="5540EA90" w14:textId="2DF125B7" w:rsidR="00F86A95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12</w:t>
      </w:r>
    </w:p>
    <w:p w14:paraId="17409C0C" w14:textId="77777777" w:rsidR="00F97315" w:rsidRPr="0006505E" w:rsidRDefault="00F97315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</w:p>
    <w:p w14:paraId="36737852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Powoływanie i zasady działania komisji konkursowych do opiniowania ofert </w:t>
      </w: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br/>
      </w: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w otwartych konkursach ofert.</w:t>
      </w:r>
    </w:p>
    <w:p w14:paraId="06DBABBF" w14:textId="77777777" w:rsidR="00F86A95" w:rsidRPr="0006505E" w:rsidRDefault="00F86A95" w:rsidP="00773C1E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4587C94" w14:textId="2198D966" w:rsidR="00F86A95" w:rsidRPr="0006505E" w:rsidRDefault="0095666B" w:rsidP="0095666B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1.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Komisje konkursowe powoływane są zarządzeniem Wójta w celu opiniowania ofert złożonych przez organizacje pozarządowe i inne organizacje pożytku publicznego w ramach otwartych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  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konkursów ofert.</w:t>
      </w:r>
    </w:p>
    <w:p w14:paraId="41B00A77" w14:textId="7FD8D978" w:rsidR="00F86A95" w:rsidRPr="0006505E" w:rsidRDefault="0095666B" w:rsidP="0095666B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2.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Komisja działa</w:t>
      </w:r>
      <w:r w:rsidR="008805C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w składzie co najmniej trzech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osób.</w:t>
      </w:r>
    </w:p>
    <w:p w14:paraId="198E42C3" w14:textId="0A82DA9E" w:rsidR="00F86A95" w:rsidRPr="0006505E" w:rsidRDefault="00D95B6A" w:rsidP="00773C1E">
      <w:pPr>
        <w:pStyle w:val="Tytu"/>
        <w:spacing w:line="276" w:lineRule="auto"/>
        <w:ind w:left="360"/>
        <w:jc w:val="left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3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Obsługę administracyjno-biurową komisji konkursowych prowadzą pracownicy wydziałów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  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merytorycznych Urzędu lub jednostek organizacyjnych, których konkurs dotyczy.</w:t>
      </w:r>
    </w:p>
    <w:p w14:paraId="08517CE5" w14:textId="19383A32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4. P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osiedzenie Komisji zwołuje i prowadzi przewodniczący, a w przypadku jego nieobecności wyznaczony przez przewodniczącego członek Komisji,</w:t>
      </w:r>
    </w:p>
    <w:p w14:paraId="39310A3A" w14:textId="61592F7F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 5. D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la ważności obrad komisji niezbędny jest udział co najmniej trzech osób z jej składu, w tym 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lastRenderedPageBreak/>
        <w:t>obligatoryjnie przewodniczącego lub zastępcy przewodniczącego,</w:t>
      </w:r>
    </w:p>
    <w:p w14:paraId="334F8BA7" w14:textId="0B3A8248" w:rsidR="00F86A95" w:rsidRPr="0006505E" w:rsidRDefault="0045594D" w:rsidP="0045594D">
      <w:pPr>
        <w:spacing w:line="276" w:lineRule="auto"/>
        <w:rPr>
          <w:rFonts w:asciiTheme="majorHAnsi" w:hAnsiTheme="majorHAnsi" w:cstheme="majorHAnsi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 xml:space="preserve">     6. </w:t>
      </w:r>
      <w:r w:rsidR="00CF77A5">
        <w:rPr>
          <w:rFonts w:asciiTheme="majorHAnsi" w:hAnsiTheme="majorHAnsi" w:cstheme="majorHAnsi"/>
          <w:color w:val="auto"/>
          <w:sz w:val="22"/>
          <w:szCs w:val="22"/>
          <w:lang w:val="pl-PL"/>
        </w:rPr>
        <w:t>Komisja opiniuje</w:t>
      </w:r>
      <w:r w:rsidR="00F8551B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 xml:space="preserve"> oferty oddzielnie dla każdego zadania konkursowego</w:t>
      </w:r>
      <w:r w:rsidR="000A1184" w:rsidRPr="0006505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</w:p>
    <w:p w14:paraId="0DAD43C9" w14:textId="6F3F9DDE" w:rsidR="00F86A95" w:rsidRPr="0006505E" w:rsidRDefault="006A631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7</w:t>
      </w:r>
      <w:r w:rsidR="00F8551B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 Z przebiegu prac komisji sporządza się protokół</w:t>
      </w:r>
      <w:r w:rsidR="000A1184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.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Protokół zostaje przedłożony Wójtowi Gminy </w:t>
      </w:r>
      <w:r w:rsidR="00773C1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      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Kowale Oleckie.</w:t>
      </w:r>
    </w:p>
    <w:p w14:paraId="4B0E3FC0" w14:textId="4DA0819A" w:rsidR="00F86A95" w:rsidRPr="0006505E" w:rsidRDefault="006A631D" w:rsidP="0045594D">
      <w:pPr>
        <w:pStyle w:val="Tytu"/>
        <w:spacing w:line="276" w:lineRule="auto"/>
        <w:jc w:val="left"/>
        <w:rPr>
          <w:rStyle w:val="h1"/>
          <w:rFonts w:asciiTheme="majorHAnsi" w:hAnsiTheme="majorHAnsi" w:cstheme="majorHAnsi"/>
          <w:b w:val="0"/>
          <w:bCs w:val="0"/>
          <w:strike/>
          <w:color w:val="auto"/>
          <w:sz w:val="22"/>
          <w:szCs w:val="22"/>
          <w:lang w:val="pl-PL"/>
        </w:rPr>
      </w:pPr>
      <w:r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   8</w:t>
      </w:r>
      <w:r w:rsidR="0095666B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.</w:t>
      </w:r>
      <w:r w:rsidR="00BB4F1F"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 xml:space="preserve"> Komisja konkursowa działa na podstawie zarządzenia w sprawie powołania Komisji Konkursowej oraz regulaminu jej pracy.</w:t>
      </w:r>
    </w:p>
    <w:p w14:paraId="7CB07865" w14:textId="77777777" w:rsidR="00F86A95" w:rsidRPr="0006505E" w:rsidRDefault="00F86A95" w:rsidP="00767965">
      <w:pPr>
        <w:pStyle w:val="Tytu"/>
        <w:spacing w:line="276" w:lineRule="auto"/>
        <w:ind w:left="360"/>
        <w:jc w:val="both"/>
        <w:rPr>
          <w:rFonts w:asciiTheme="majorHAnsi" w:hAnsiTheme="majorHAnsi" w:cstheme="majorHAnsi"/>
          <w:b w:val="0"/>
          <w:bCs w:val="0"/>
          <w:color w:val="auto"/>
          <w:sz w:val="22"/>
          <w:szCs w:val="22"/>
        </w:rPr>
      </w:pPr>
    </w:p>
    <w:p w14:paraId="1907BE1E" w14:textId="77777777" w:rsidR="00F86A95" w:rsidRPr="0006505E" w:rsidRDefault="00F8551B" w:rsidP="00767965">
      <w:pPr>
        <w:spacing w:line="276" w:lineRule="auto"/>
        <w:jc w:val="center"/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/>
          <w:bCs/>
          <w:color w:val="auto"/>
          <w:sz w:val="22"/>
          <w:szCs w:val="22"/>
          <w:lang w:val="pl-PL"/>
        </w:rPr>
        <w:t>§ 13</w:t>
      </w:r>
    </w:p>
    <w:p w14:paraId="59154F73" w14:textId="77777777" w:rsidR="00F86A95" w:rsidRPr="0006505E" w:rsidRDefault="00B61E3E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  <w:t>Postanowienia końcowe</w:t>
      </w:r>
    </w:p>
    <w:p w14:paraId="2195E4B7" w14:textId="77777777" w:rsidR="00F86A95" w:rsidRPr="0006505E" w:rsidRDefault="00F86A95" w:rsidP="00767965">
      <w:pPr>
        <w:pStyle w:val="Tytu"/>
        <w:spacing w:line="276" w:lineRule="auto"/>
        <w:rPr>
          <w:rStyle w:val="h1"/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0E741694" w14:textId="77777777" w:rsidR="00F86A95" w:rsidRPr="0006505E" w:rsidRDefault="00F8551B" w:rsidP="00767965">
      <w:pPr>
        <w:pStyle w:val="Tytu"/>
        <w:spacing w:line="276" w:lineRule="auto"/>
        <w:jc w:val="both"/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</w:pPr>
      <w:r w:rsidRPr="0006505E">
        <w:rPr>
          <w:rStyle w:val="h1"/>
          <w:rFonts w:asciiTheme="majorHAnsi" w:hAnsiTheme="majorHAnsi" w:cstheme="majorHAnsi"/>
          <w:b w:val="0"/>
          <w:bCs w:val="0"/>
          <w:color w:val="auto"/>
          <w:sz w:val="22"/>
          <w:szCs w:val="22"/>
          <w:lang w:val="pl-PL"/>
        </w:rPr>
        <w:t>Zmiany niniejszego Programu wymagają formy przyjętej dla jego uchwalenia.</w:t>
      </w:r>
    </w:p>
    <w:p w14:paraId="1692D3EE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19D912BA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37B02510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p w14:paraId="7B8AB931" w14:textId="77777777" w:rsidR="00F86A95" w:rsidRPr="0006505E" w:rsidRDefault="00F86A95" w:rsidP="00767965">
      <w:pPr>
        <w:spacing w:line="276" w:lineRule="auto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</w:p>
    <w:sectPr w:rsidR="00F86A95" w:rsidRPr="0006505E" w:rsidSect="0006505E">
      <w:headerReference w:type="default" r:id="rId8"/>
      <w:footerReference w:type="default" r:id="rId9"/>
      <w:pgSz w:w="11900" w:h="16840"/>
      <w:pgMar w:top="1418" w:right="1021" w:bottom="992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31872" w14:textId="77777777" w:rsidR="00831CE0" w:rsidRDefault="00831CE0" w:rsidP="00F86A95">
      <w:r>
        <w:separator/>
      </w:r>
    </w:p>
  </w:endnote>
  <w:endnote w:type="continuationSeparator" w:id="0">
    <w:p w14:paraId="334BD4AB" w14:textId="77777777" w:rsidR="00831CE0" w:rsidRDefault="00831CE0" w:rsidP="00F8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C6D0" w14:textId="77777777" w:rsidR="00F86A95" w:rsidRDefault="00F86A95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FEEA6" w14:textId="77777777" w:rsidR="00831CE0" w:rsidRDefault="00831CE0" w:rsidP="00F86A95">
      <w:r>
        <w:separator/>
      </w:r>
    </w:p>
  </w:footnote>
  <w:footnote w:type="continuationSeparator" w:id="0">
    <w:p w14:paraId="34707C60" w14:textId="77777777" w:rsidR="00831CE0" w:rsidRDefault="00831CE0" w:rsidP="00F86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8A3C9" w14:textId="77777777" w:rsidR="00F86A95" w:rsidRDefault="00F86A95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792"/>
    <w:multiLevelType w:val="hybridMultilevel"/>
    <w:tmpl w:val="E5021562"/>
    <w:styleLink w:val="Zaimportowanystyl13"/>
    <w:lvl w:ilvl="0" w:tplc="D77C4E1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6688A8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0E4A6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FCA0E4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78561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82BFBE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E2A8B58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1AD21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34EB2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9F103B0"/>
    <w:multiLevelType w:val="hybridMultilevel"/>
    <w:tmpl w:val="0980C8A8"/>
    <w:numStyleLink w:val="Zaimportowanystyl7"/>
  </w:abstractNum>
  <w:abstractNum w:abstractNumId="2" w15:restartNumberingAfterBreak="0">
    <w:nsid w:val="0BA56E70"/>
    <w:multiLevelType w:val="hybridMultilevel"/>
    <w:tmpl w:val="31F84BF8"/>
    <w:numStyleLink w:val="Zaimportowanystyl9"/>
  </w:abstractNum>
  <w:abstractNum w:abstractNumId="3" w15:restartNumberingAfterBreak="0">
    <w:nsid w:val="0E4F0C25"/>
    <w:multiLevelType w:val="hybridMultilevel"/>
    <w:tmpl w:val="FCD047D2"/>
    <w:numStyleLink w:val="Zaimportowanystyl2"/>
  </w:abstractNum>
  <w:abstractNum w:abstractNumId="4" w15:restartNumberingAfterBreak="0">
    <w:nsid w:val="0F2C4581"/>
    <w:multiLevelType w:val="hybridMultilevel"/>
    <w:tmpl w:val="01D47C6C"/>
    <w:numStyleLink w:val="Zaimportowanystyl11"/>
  </w:abstractNum>
  <w:abstractNum w:abstractNumId="5" w15:restartNumberingAfterBreak="0">
    <w:nsid w:val="0F432BAB"/>
    <w:multiLevelType w:val="hybridMultilevel"/>
    <w:tmpl w:val="92180BA6"/>
    <w:numStyleLink w:val="Zaimportowanystyl5"/>
  </w:abstractNum>
  <w:abstractNum w:abstractNumId="6" w15:restartNumberingAfterBreak="0">
    <w:nsid w:val="10B51558"/>
    <w:multiLevelType w:val="hybridMultilevel"/>
    <w:tmpl w:val="FCD047D2"/>
    <w:styleLink w:val="Zaimportowanystyl2"/>
    <w:lvl w:ilvl="0" w:tplc="A57AE34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082B0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20B85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6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8013C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7C20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14B750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E873A6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2AD57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3C2225A"/>
    <w:multiLevelType w:val="hybridMultilevel"/>
    <w:tmpl w:val="CD16644C"/>
    <w:numStyleLink w:val="Zaimportowanystyl16"/>
  </w:abstractNum>
  <w:abstractNum w:abstractNumId="8" w15:restartNumberingAfterBreak="0">
    <w:nsid w:val="14900F49"/>
    <w:multiLevelType w:val="hybridMultilevel"/>
    <w:tmpl w:val="185C0140"/>
    <w:styleLink w:val="Zaimportowanystyl6"/>
    <w:lvl w:ilvl="0" w:tplc="31001F8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921330">
      <w:start w:val="1"/>
      <w:numFmt w:val="decimal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6034CA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D3EC2C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AD14C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AACD3C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15078C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6E126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D8AF56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5A51F22"/>
    <w:multiLevelType w:val="hybridMultilevel"/>
    <w:tmpl w:val="333E3EE8"/>
    <w:styleLink w:val="Zaimportowanystyl8"/>
    <w:lvl w:ilvl="0" w:tplc="BD66AC48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22F9D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54B6F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8668E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4C489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E12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89673D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8C232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9AD23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0823CF"/>
    <w:multiLevelType w:val="hybridMultilevel"/>
    <w:tmpl w:val="7C1A75AA"/>
    <w:numStyleLink w:val="Zaimportowanystyl10"/>
  </w:abstractNum>
  <w:abstractNum w:abstractNumId="11" w15:restartNumberingAfterBreak="0">
    <w:nsid w:val="2DEF71A4"/>
    <w:multiLevelType w:val="hybridMultilevel"/>
    <w:tmpl w:val="C7FE18CE"/>
    <w:styleLink w:val="Zaimportowanystyl14"/>
    <w:lvl w:ilvl="0" w:tplc="D6FAF1C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901972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2AA904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22B38E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32366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F822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C8A13A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5542FB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B0130E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31C07F0"/>
    <w:multiLevelType w:val="hybridMultilevel"/>
    <w:tmpl w:val="71BA6502"/>
    <w:numStyleLink w:val="Zaimportowanystyl15"/>
  </w:abstractNum>
  <w:abstractNum w:abstractNumId="13" w15:restartNumberingAfterBreak="0">
    <w:nsid w:val="34056095"/>
    <w:multiLevelType w:val="hybridMultilevel"/>
    <w:tmpl w:val="E286BADA"/>
    <w:numStyleLink w:val="Zaimportowanystyl12"/>
  </w:abstractNum>
  <w:abstractNum w:abstractNumId="14" w15:restartNumberingAfterBreak="0">
    <w:nsid w:val="431B30AD"/>
    <w:multiLevelType w:val="hybridMultilevel"/>
    <w:tmpl w:val="31F84BF8"/>
    <w:styleLink w:val="Zaimportowanystyl9"/>
    <w:lvl w:ilvl="0" w:tplc="F4BEC5A4">
      <w:start w:val="1"/>
      <w:numFmt w:val="decimal"/>
      <w:lvlText w:val="%1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BE00DC">
      <w:start w:val="1"/>
      <w:numFmt w:val="decimal"/>
      <w:lvlText w:val="%2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D4E144">
      <w:start w:val="1"/>
      <w:numFmt w:val="decimal"/>
      <w:lvlText w:val="%3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16E102">
      <w:start w:val="1"/>
      <w:numFmt w:val="decimal"/>
      <w:lvlText w:val="%4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76565A">
      <w:start w:val="1"/>
      <w:numFmt w:val="decimal"/>
      <w:lvlText w:val="%5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E9A79D4">
      <w:start w:val="1"/>
      <w:numFmt w:val="decimal"/>
      <w:lvlText w:val="%6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202DA7C">
      <w:start w:val="1"/>
      <w:numFmt w:val="decimal"/>
      <w:lvlText w:val="%7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B65A1A">
      <w:start w:val="1"/>
      <w:numFmt w:val="decimal"/>
      <w:lvlText w:val="%8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1A44D6">
      <w:start w:val="1"/>
      <w:numFmt w:val="decimal"/>
      <w:lvlText w:val="%9)"/>
      <w:lvlJc w:val="left"/>
      <w:pPr>
        <w:tabs>
          <w:tab w:val="num" w:pos="708"/>
        </w:tabs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6D2369F"/>
    <w:multiLevelType w:val="hybridMultilevel"/>
    <w:tmpl w:val="010213CC"/>
    <w:numStyleLink w:val="Zaimportowanystyl17"/>
  </w:abstractNum>
  <w:abstractNum w:abstractNumId="16" w15:restartNumberingAfterBreak="0">
    <w:nsid w:val="4AE61544"/>
    <w:multiLevelType w:val="hybridMultilevel"/>
    <w:tmpl w:val="010213CC"/>
    <w:styleLink w:val="Zaimportowanystyl17"/>
    <w:lvl w:ilvl="0" w:tplc="D0B088E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92963C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B8C0AA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342E90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040586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60EB6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927026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C8A24A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A292EC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EDB5F5A"/>
    <w:multiLevelType w:val="hybridMultilevel"/>
    <w:tmpl w:val="C7FE18CE"/>
    <w:numStyleLink w:val="Zaimportowanystyl14"/>
  </w:abstractNum>
  <w:abstractNum w:abstractNumId="18" w15:restartNumberingAfterBreak="0">
    <w:nsid w:val="528D2A42"/>
    <w:multiLevelType w:val="hybridMultilevel"/>
    <w:tmpl w:val="C9766798"/>
    <w:styleLink w:val="Zaimportowanystyl3"/>
    <w:lvl w:ilvl="0" w:tplc="CD2A744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3E00A2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C6ABA02">
      <w:start w:val="1"/>
      <w:numFmt w:val="decimal"/>
      <w:lvlText w:val="%3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B8D9AA">
      <w:start w:val="1"/>
      <w:numFmt w:val="decimal"/>
      <w:lvlText w:val="%4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DE3C78">
      <w:start w:val="1"/>
      <w:numFmt w:val="decimal"/>
      <w:lvlText w:val="%5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BA54F0">
      <w:start w:val="1"/>
      <w:numFmt w:val="decimal"/>
      <w:lvlText w:val="%6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BCE7EA">
      <w:start w:val="1"/>
      <w:numFmt w:val="decimal"/>
      <w:lvlText w:val="%7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587212">
      <w:start w:val="1"/>
      <w:numFmt w:val="decimal"/>
      <w:lvlText w:val="%8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D676AA">
      <w:start w:val="1"/>
      <w:numFmt w:val="decimal"/>
      <w:lvlText w:val="%9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4760435"/>
    <w:multiLevelType w:val="hybridMultilevel"/>
    <w:tmpl w:val="0980C8A8"/>
    <w:styleLink w:val="Zaimportowanystyl7"/>
    <w:lvl w:ilvl="0" w:tplc="8FF67348">
      <w:start w:val="1"/>
      <w:numFmt w:val="decimal"/>
      <w:lvlText w:val="%1)"/>
      <w:lvlJc w:val="left"/>
      <w:pPr>
        <w:tabs>
          <w:tab w:val="num" w:pos="708"/>
        </w:tabs>
        <w:ind w:left="744" w:hanging="3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E2AEBA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72E3D6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9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2AD27A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91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36193A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3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E4FC72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5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EC6262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7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000620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96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C83AC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516" w:hanging="3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6000138"/>
    <w:multiLevelType w:val="hybridMultilevel"/>
    <w:tmpl w:val="CD16644C"/>
    <w:styleLink w:val="Zaimportowanystyl16"/>
    <w:lvl w:ilvl="0" w:tplc="2FB8F28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307A3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E09818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8066CE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A2E008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C364F9C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A2B4BA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AEAC3E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206FCE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9BE1B97"/>
    <w:multiLevelType w:val="hybridMultilevel"/>
    <w:tmpl w:val="56580142"/>
    <w:styleLink w:val="Zaimportowanystyl4"/>
    <w:lvl w:ilvl="0" w:tplc="A0E63722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20688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C09DD8">
      <w:start w:val="1"/>
      <w:numFmt w:val="decimal"/>
      <w:lvlText w:val="%3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CC0D00">
      <w:start w:val="1"/>
      <w:numFmt w:val="decimal"/>
      <w:lvlText w:val="%4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C2E164">
      <w:start w:val="1"/>
      <w:numFmt w:val="decimal"/>
      <w:lvlText w:val="%5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46D422">
      <w:start w:val="1"/>
      <w:numFmt w:val="decimal"/>
      <w:lvlText w:val="%6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C204CE">
      <w:start w:val="1"/>
      <w:numFmt w:val="decimal"/>
      <w:lvlText w:val="%7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5C7E8C">
      <w:start w:val="1"/>
      <w:numFmt w:val="decimal"/>
      <w:lvlText w:val="%8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394234A">
      <w:start w:val="1"/>
      <w:numFmt w:val="decimal"/>
      <w:lvlText w:val="%9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B6D20D5"/>
    <w:multiLevelType w:val="hybridMultilevel"/>
    <w:tmpl w:val="92180BA6"/>
    <w:styleLink w:val="Zaimportowanystyl5"/>
    <w:lvl w:ilvl="0" w:tplc="1B1436FA">
      <w:start w:val="1"/>
      <w:numFmt w:val="decimal"/>
      <w:lvlText w:val="%1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54DCF8">
      <w:start w:val="1"/>
      <w:numFmt w:val="decimal"/>
      <w:lvlText w:val="%2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22FC2A">
      <w:start w:val="1"/>
      <w:numFmt w:val="decimal"/>
      <w:lvlText w:val="%3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569816">
      <w:start w:val="1"/>
      <w:numFmt w:val="decimal"/>
      <w:lvlText w:val="%4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9E2424E">
      <w:start w:val="1"/>
      <w:numFmt w:val="decimal"/>
      <w:lvlText w:val="%5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9782628">
      <w:start w:val="1"/>
      <w:numFmt w:val="decimal"/>
      <w:lvlText w:val="%6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C4397E">
      <w:start w:val="1"/>
      <w:numFmt w:val="decimal"/>
      <w:lvlText w:val="%7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8CE152">
      <w:start w:val="1"/>
      <w:numFmt w:val="decimal"/>
      <w:lvlText w:val="%8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6E21C6">
      <w:start w:val="1"/>
      <w:numFmt w:val="decimal"/>
      <w:lvlText w:val="%9)"/>
      <w:lvlJc w:val="left"/>
      <w:pPr>
        <w:ind w:left="397" w:hanging="3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DA24DE6"/>
    <w:multiLevelType w:val="hybridMultilevel"/>
    <w:tmpl w:val="C9766798"/>
    <w:numStyleLink w:val="Zaimportowanystyl3"/>
  </w:abstractNum>
  <w:abstractNum w:abstractNumId="24" w15:restartNumberingAfterBreak="0">
    <w:nsid w:val="61605DBD"/>
    <w:multiLevelType w:val="hybridMultilevel"/>
    <w:tmpl w:val="E5021562"/>
    <w:numStyleLink w:val="Zaimportowanystyl13"/>
  </w:abstractNum>
  <w:abstractNum w:abstractNumId="25" w15:restartNumberingAfterBreak="0">
    <w:nsid w:val="643B6C4D"/>
    <w:multiLevelType w:val="hybridMultilevel"/>
    <w:tmpl w:val="56580142"/>
    <w:numStyleLink w:val="Zaimportowanystyl4"/>
  </w:abstractNum>
  <w:abstractNum w:abstractNumId="26" w15:restartNumberingAfterBreak="0">
    <w:nsid w:val="698A24F3"/>
    <w:multiLevelType w:val="hybridMultilevel"/>
    <w:tmpl w:val="71BA6502"/>
    <w:styleLink w:val="Zaimportowanystyl15"/>
    <w:lvl w:ilvl="0" w:tplc="53507544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167C66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C74E4B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92DC00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44D142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6644C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F6AECC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AD817CC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AA91E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6B642A2F"/>
    <w:multiLevelType w:val="hybridMultilevel"/>
    <w:tmpl w:val="01D47C6C"/>
    <w:styleLink w:val="Zaimportowanystyl11"/>
    <w:lvl w:ilvl="0" w:tplc="A1A602B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42C63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9EEB00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46CEDC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C80BC0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0E1D0A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781D4E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AC1F7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4884BA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A184CB7"/>
    <w:multiLevelType w:val="hybridMultilevel"/>
    <w:tmpl w:val="7C1A75AA"/>
    <w:styleLink w:val="Zaimportowanystyl10"/>
    <w:lvl w:ilvl="0" w:tplc="8332A422">
      <w:start w:val="1"/>
      <w:numFmt w:val="lowerLetter"/>
      <w:lvlText w:val="%1)"/>
      <w:lvlJc w:val="left"/>
      <w:pPr>
        <w:tabs>
          <w:tab w:val="num" w:pos="708"/>
        </w:tabs>
        <w:ind w:left="75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C477EC">
      <w:start w:val="1"/>
      <w:numFmt w:val="decimal"/>
      <w:lvlText w:val="%2."/>
      <w:lvlJc w:val="left"/>
      <w:pPr>
        <w:tabs>
          <w:tab w:val="left" w:pos="708"/>
          <w:tab w:val="num" w:pos="1525"/>
        </w:tabs>
        <w:ind w:left="1574" w:hanging="4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FEEB50">
      <w:start w:val="1"/>
      <w:numFmt w:val="lowerRoman"/>
      <w:lvlText w:val="%3."/>
      <w:lvlJc w:val="left"/>
      <w:pPr>
        <w:tabs>
          <w:tab w:val="left" w:pos="708"/>
          <w:tab w:val="num" w:pos="2197"/>
        </w:tabs>
        <w:ind w:left="224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F85C1E">
      <w:start w:val="1"/>
      <w:numFmt w:val="decimal"/>
      <w:lvlText w:val="%4."/>
      <w:lvlJc w:val="left"/>
      <w:pPr>
        <w:tabs>
          <w:tab w:val="left" w:pos="708"/>
          <w:tab w:val="num" w:pos="2917"/>
        </w:tabs>
        <w:ind w:left="296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906A226">
      <w:start w:val="1"/>
      <w:numFmt w:val="lowerLetter"/>
      <w:lvlText w:val="%5."/>
      <w:lvlJc w:val="left"/>
      <w:pPr>
        <w:tabs>
          <w:tab w:val="left" w:pos="708"/>
          <w:tab w:val="num" w:pos="3637"/>
        </w:tabs>
        <w:ind w:left="368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FAA17E">
      <w:start w:val="1"/>
      <w:numFmt w:val="lowerRoman"/>
      <w:lvlText w:val="%6."/>
      <w:lvlJc w:val="left"/>
      <w:pPr>
        <w:tabs>
          <w:tab w:val="left" w:pos="708"/>
          <w:tab w:val="num" w:pos="4357"/>
        </w:tabs>
        <w:ind w:left="440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FEE604">
      <w:start w:val="1"/>
      <w:numFmt w:val="decimal"/>
      <w:lvlText w:val="%7."/>
      <w:lvlJc w:val="left"/>
      <w:pPr>
        <w:tabs>
          <w:tab w:val="left" w:pos="708"/>
          <w:tab w:val="num" w:pos="5077"/>
        </w:tabs>
        <w:ind w:left="512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1AC040">
      <w:start w:val="1"/>
      <w:numFmt w:val="lowerLetter"/>
      <w:lvlText w:val="%8."/>
      <w:lvlJc w:val="left"/>
      <w:pPr>
        <w:tabs>
          <w:tab w:val="left" w:pos="708"/>
          <w:tab w:val="num" w:pos="5797"/>
        </w:tabs>
        <w:ind w:left="5846" w:hanging="4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D68B6C">
      <w:start w:val="1"/>
      <w:numFmt w:val="lowerRoman"/>
      <w:lvlText w:val="%9."/>
      <w:lvlJc w:val="left"/>
      <w:pPr>
        <w:tabs>
          <w:tab w:val="left" w:pos="708"/>
          <w:tab w:val="num" w:pos="6517"/>
        </w:tabs>
        <w:ind w:left="6566" w:hanging="3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7A2F240B"/>
    <w:multiLevelType w:val="hybridMultilevel"/>
    <w:tmpl w:val="333E3EE8"/>
    <w:numStyleLink w:val="Zaimportowanystyl8"/>
  </w:abstractNum>
  <w:abstractNum w:abstractNumId="30" w15:restartNumberingAfterBreak="0">
    <w:nsid w:val="7C6E512D"/>
    <w:multiLevelType w:val="hybridMultilevel"/>
    <w:tmpl w:val="E286BADA"/>
    <w:styleLink w:val="Zaimportowanystyl12"/>
    <w:lvl w:ilvl="0" w:tplc="C62615D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E6E280">
      <w:start w:val="1"/>
      <w:numFmt w:val="lowerLetter"/>
      <w:lvlText w:val="%2."/>
      <w:lvlJc w:val="left"/>
      <w:pPr>
        <w:tabs>
          <w:tab w:val="left" w:pos="708"/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80EC2">
      <w:start w:val="1"/>
      <w:numFmt w:val="lowerRoman"/>
      <w:lvlText w:val="%3."/>
      <w:lvlJc w:val="left"/>
      <w:pPr>
        <w:tabs>
          <w:tab w:val="left" w:pos="708"/>
          <w:tab w:val="num" w:pos="2160"/>
        </w:tabs>
        <w:ind w:left="217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0EBF36">
      <w:start w:val="1"/>
      <w:numFmt w:val="decimal"/>
      <w:lvlText w:val="%4."/>
      <w:lvlJc w:val="left"/>
      <w:pPr>
        <w:tabs>
          <w:tab w:val="left" w:pos="708"/>
          <w:tab w:val="num" w:pos="2880"/>
        </w:tabs>
        <w:ind w:left="289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106E28">
      <w:start w:val="1"/>
      <w:numFmt w:val="lowerLetter"/>
      <w:lvlText w:val="%5."/>
      <w:lvlJc w:val="left"/>
      <w:pPr>
        <w:tabs>
          <w:tab w:val="left" w:pos="708"/>
          <w:tab w:val="num" w:pos="3600"/>
        </w:tabs>
        <w:ind w:left="361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682024">
      <w:start w:val="1"/>
      <w:numFmt w:val="lowerRoman"/>
      <w:lvlText w:val="%6."/>
      <w:lvlJc w:val="left"/>
      <w:pPr>
        <w:tabs>
          <w:tab w:val="left" w:pos="708"/>
          <w:tab w:val="num" w:pos="4320"/>
        </w:tabs>
        <w:ind w:left="433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345016">
      <w:start w:val="1"/>
      <w:numFmt w:val="decimal"/>
      <w:lvlText w:val="%7."/>
      <w:lvlJc w:val="left"/>
      <w:pPr>
        <w:tabs>
          <w:tab w:val="left" w:pos="708"/>
          <w:tab w:val="num" w:pos="5040"/>
        </w:tabs>
        <w:ind w:left="505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781E8A">
      <w:start w:val="1"/>
      <w:numFmt w:val="lowerLetter"/>
      <w:lvlText w:val="%8."/>
      <w:lvlJc w:val="left"/>
      <w:pPr>
        <w:tabs>
          <w:tab w:val="left" w:pos="708"/>
          <w:tab w:val="num" w:pos="5760"/>
        </w:tabs>
        <w:ind w:left="5772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7E4D02">
      <w:start w:val="1"/>
      <w:numFmt w:val="lowerRoman"/>
      <w:lvlText w:val="%9."/>
      <w:lvlJc w:val="left"/>
      <w:pPr>
        <w:tabs>
          <w:tab w:val="left" w:pos="708"/>
          <w:tab w:val="num" w:pos="6480"/>
        </w:tabs>
        <w:ind w:left="6492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F610378"/>
    <w:multiLevelType w:val="hybridMultilevel"/>
    <w:tmpl w:val="185C0140"/>
    <w:numStyleLink w:val="Zaimportowanystyl6"/>
  </w:abstractNum>
  <w:num w:numId="1">
    <w:abstractNumId w:val="6"/>
  </w:num>
  <w:num w:numId="2">
    <w:abstractNumId w:val="3"/>
  </w:num>
  <w:num w:numId="3">
    <w:abstractNumId w:val="18"/>
  </w:num>
  <w:num w:numId="4">
    <w:abstractNumId w:val="23"/>
  </w:num>
  <w:num w:numId="5">
    <w:abstractNumId w:val="21"/>
  </w:num>
  <w:num w:numId="6">
    <w:abstractNumId w:val="25"/>
  </w:num>
  <w:num w:numId="7">
    <w:abstractNumId w:val="22"/>
  </w:num>
  <w:num w:numId="8">
    <w:abstractNumId w:val="5"/>
  </w:num>
  <w:num w:numId="9">
    <w:abstractNumId w:val="8"/>
  </w:num>
  <w:num w:numId="10">
    <w:abstractNumId w:val="31"/>
  </w:num>
  <w:num w:numId="11">
    <w:abstractNumId w:val="19"/>
  </w:num>
  <w:num w:numId="12">
    <w:abstractNumId w:val="1"/>
  </w:num>
  <w:num w:numId="13">
    <w:abstractNumId w:val="9"/>
  </w:num>
  <w:num w:numId="14">
    <w:abstractNumId w:val="29"/>
  </w:num>
  <w:num w:numId="15">
    <w:abstractNumId w:val="14"/>
  </w:num>
  <w:num w:numId="16">
    <w:abstractNumId w:val="2"/>
  </w:num>
  <w:num w:numId="17">
    <w:abstractNumId w:val="28"/>
  </w:num>
  <w:num w:numId="18">
    <w:abstractNumId w:val="10"/>
  </w:num>
  <w:num w:numId="19">
    <w:abstractNumId w:val="27"/>
  </w:num>
  <w:num w:numId="20">
    <w:abstractNumId w:val="4"/>
  </w:num>
  <w:num w:numId="21">
    <w:abstractNumId w:val="30"/>
  </w:num>
  <w:num w:numId="22">
    <w:abstractNumId w:val="13"/>
  </w:num>
  <w:num w:numId="23">
    <w:abstractNumId w:val="0"/>
  </w:num>
  <w:num w:numId="24">
    <w:abstractNumId w:val="24"/>
  </w:num>
  <w:num w:numId="25">
    <w:abstractNumId w:val="13"/>
    <w:lvlOverride w:ilvl="0">
      <w:startOverride w:val="2"/>
    </w:lvlOverride>
  </w:num>
  <w:num w:numId="26">
    <w:abstractNumId w:val="11"/>
  </w:num>
  <w:num w:numId="27">
    <w:abstractNumId w:val="17"/>
  </w:num>
  <w:num w:numId="28">
    <w:abstractNumId w:val="26"/>
  </w:num>
  <w:num w:numId="29">
    <w:abstractNumId w:val="12"/>
  </w:num>
  <w:num w:numId="30">
    <w:abstractNumId w:val="20"/>
  </w:num>
  <w:num w:numId="31">
    <w:abstractNumId w:val="7"/>
  </w:num>
  <w:num w:numId="32">
    <w:abstractNumId w:val="1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A95"/>
    <w:rsid w:val="00010EF4"/>
    <w:rsid w:val="00046F0E"/>
    <w:rsid w:val="00053814"/>
    <w:rsid w:val="0006505E"/>
    <w:rsid w:val="00070FC0"/>
    <w:rsid w:val="0008487B"/>
    <w:rsid w:val="0008747A"/>
    <w:rsid w:val="000A1184"/>
    <w:rsid w:val="000C1051"/>
    <w:rsid w:val="000E7CCF"/>
    <w:rsid w:val="001A09D0"/>
    <w:rsid w:val="001A2C7B"/>
    <w:rsid w:val="001A5CD1"/>
    <w:rsid w:val="001B5645"/>
    <w:rsid w:val="001F05A4"/>
    <w:rsid w:val="001F0808"/>
    <w:rsid w:val="0021668B"/>
    <w:rsid w:val="002505DA"/>
    <w:rsid w:val="00267CE7"/>
    <w:rsid w:val="0029601A"/>
    <w:rsid w:val="002D126E"/>
    <w:rsid w:val="002D571F"/>
    <w:rsid w:val="002F1941"/>
    <w:rsid w:val="0030721E"/>
    <w:rsid w:val="00316870"/>
    <w:rsid w:val="00336FB1"/>
    <w:rsid w:val="00391695"/>
    <w:rsid w:val="00444893"/>
    <w:rsid w:val="0045594D"/>
    <w:rsid w:val="00463A40"/>
    <w:rsid w:val="00477A16"/>
    <w:rsid w:val="00550375"/>
    <w:rsid w:val="00553276"/>
    <w:rsid w:val="00576520"/>
    <w:rsid w:val="005830A9"/>
    <w:rsid w:val="005846B6"/>
    <w:rsid w:val="0064143F"/>
    <w:rsid w:val="006A631D"/>
    <w:rsid w:val="006B0505"/>
    <w:rsid w:val="006F6C48"/>
    <w:rsid w:val="00754207"/>
    <w:rsid w:val="00767965"/>
    <w:rsid w:val="00773C1E"/>
    <w:rsid w:val="00796B9E"/>
    <w:rsid w:val="007A1045"/>
    <w:rsid w:val="007A19F1"/>
    <w:rsid w:val="007A3533"/>
    <w:rsid w:val="00831CE0"/>
    <w:rsid w:val="00874309"/>
    <w:rsid w:val="008805CF"/>
    <w:rsid w:val="00927C19"/>
    <w:rsid w:val="00933694"/>
    <w:rsid w:val="0095666B"/>
    <w:rsid w:val="0097621A"/>
    <w:rsid w:val="009E7AC1"/>
    <w:rsid w:val="009E7EF1"/>
    <w:rsid w:val="00A536F1"/>
    <w:rsid w:val="00A54DA5"/>
    <w:rsid w:val="00A81700"/>
    <w:rsid w:val="00AD75EA"/>
    <w:rsid w:val="00B53A77"/>
    <w:rsid w:val="00B61E3E"/>
    <w:rsid w:val="00BA4CD5"/>
    <w:rsid w:val="00BB4F1F"/>
    <w:rsid w:val="00BF15BC"/>
    <w:rsid w:val="00BF7A2F"/>
    <w:rsid w:val="00C26109"/>
    <w:rsid w:val="00C2768D"/>
    <w:rsid w:val="00C3358C"/>
    <w:rsid w:val="00C76924"/>
    <w:rsid w:val="00CC18A5"/>
    <w:rsid w:val="00CF77A5"/>
    <w:rsid w:val="00D457A8"/>
    <w:rsid w:val="00D714E4"/>
    <w:rsid w:val="00D80FD5"/>
    <w:rsid w:val="00D91901"/>
    <w:rsid w:val="00D95B6A"/>
    <w:rsid w:val="00E66403"/>
    <w:rsid w:val="00E670AA"/>
    <w:rsid w:val="00E715C1"/>
    <w:rsid w:val="00E95B82"/>
    <w:rsid w:val="00EC07B2"/>
    <w:rsid w:val="00EC3CFE"/>
    <w:rsid w:val="00ED09B1"/>
    <w:rsid w:val="00ED427A"/>
    <w:rsid w:val="00F364CC"/>
    <w:rsid w:val="00F45BB6"/>
    <w:rsid w:val="00F8551B"/>
    <w:rsid w:val="00F86A95"/>
    <w:rsid w:val="00F91F4C"/>
    <w:rsid w:val="00F97315"/>
    <w:rsid w:val="00F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0DF1"/>
  <w15:docId w15:val="{F7AA66E7-915C-4BC2-99B0-D2E657BE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86A95"/>
    <w:pPr>
      <w:widowControl w:val="0"/>
      <w:suppressAutoHyphens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styleId="Nagwek1">
    <w:name w:val="heading 1"/>
    <w:next w:val="Normalny"/>
    <w:rsid w:val="00F86A95"/>
    <w:pPr>
      <w:keepNext/>
      <w:tabs>
        <w:tab w:val="left" w:pos="1080"/>
      </w:tabs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6A95"/>
    <w:rPr>
      <w:u w:val="single"/>
    </w:rPr>
  </w:style>
  <w:style w:type="table" w:customStyle="1" w:styleId="TableNormal">
    <w:name w:val="Table Normal"/>
    <w:rsid w:val="00F86A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F86A9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h1">
    <w:name w:val="h1"/>
    <w:rsid w:val="00F86A95"/>
    <w:rPr>
      <w:lang w:val="de-DE"/>
    </w:rPr>
  </w:style>
  <w:style w:type="numbering" w:customStyle="1" w:styleId="Zaimportowanystyl2">
    <w:name w:val="Zaimportowany styl 2"/>
    <w:rsid w:val="00F86A95"/>
    <w:pPr>
      <w:numPr>
        <w:numId w:val="1"/>
      </w:numPr>
    </w:pPr>
  </w:style>
  <w:style w:type="numbering" w:customStyle="1" w:styleId="Zaimportowanystyl3">
    <w:name w:val="Zaimportowany styl 3"/>
    <w:rsid w:val="00F86A95"/>
    <w:pPr>
      <w:numPr>
        <w:numId w:val="3"/>
      </w:numPr>
    </w:pPr>
  </w:style>
  <w:style w:type="numbering" w:customStyle="1" w:styleId="Zaimportowanystyl4">
    <w:name w:val="Zaimportowany styl 4"/>
    <w:rsid w:val="00F86A95"/>
    <w:pPr>
      <w:numPr>
        <w:numId w:val="5"/>
      </w:numPr>
    </w:pPr>
  </w:style>
  <w:style w:type="numbering" w:customStyle="1" w:styleId="Zaimportowanystyl5">
    <w:name w:val="Zaimportowany styl 5"/>
    <w:rsid w:val="00F86A95"/>
    <w:pPr>
      <w:numPr>
        <w:numId w:val="7"/>
      </w:numPr>
    </w:pPr>
  </w:style>
  <w:style w:type="numbering" w:customStyle="1" w:styleId="Zaimportowanystyl6">
    <w:name w:val="Zaimportowany styl 6"/>
    <w:rsid w:val="00F86A95"/>
    <w:pPr>
      <w:numPr>
        <w:numId w:val="9"/>
      </w:numPr>
    </w:pPr>
  </w:style>
  <w:style w:type="paragraph" w:customStyle="1" w:styleId="WW-Tekstpodstawowywcity2">
    <w:name w:val="WW-Tekst podstawowy wcięty 2"/>
    <w:rsid w:val="00F86A95"/>
    <w:pPr>
      <w:suppressAutoHyphens/>
      <w:ind w:left="284" w:firstLine="76"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7">
    <w:name w:val="Zaimportowany styl 7"/>
    <w:rsid w:val="00F86A95"/>
    <w:pPr>
      <w:numPr>
        <w:numId w:val="11"/>
      </w:numPr>
    </w:pPr>
  </w:style>
  <w:style w:type="paragraph" w:styleId="Podtytu">
    <w:name w:val="Subtitle"/>
    <w:rsid w:val="00F86A95"/>
    <w:pPr>
      <w:spacing w:after="60"/>
      <w:jc w:val="center"/>
      <w:outlineLvl w:val="1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WW-Tekstpodstawowy2">
    <w:name w:val="WW-Tekst podstawowy 2"/>
    <w:rsid w:val="00F86A95"/>
    <w:pPr>
      <w:suppressAutoHyphens/>
      <w:spacing w:after="120" w:line="480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8">
    <w:name w:val="Zaimportowany styl 8"/>
    <w:rsid w:val="00F86A95"/>
    <w:pPr>
      <w:numPr>
        <w:numId w:val="13"/>
      </w:numPr>
    </w:pPr>
  </w:style>
  <w:style w:type="numbering" w:customStyle="1" w:styleId="Zaimportowanystyl9">
    <w:name w:val="Zaimportowany styl 9"/>
    <w:rsid w:val="00F86A95"/>
    <w:pPr>
      <w:numPr>
        <w:numId w:val="15"/>
      </w:numPr>
    </w:pPr>
  </w:style>
  <w:style w:type="numbering" w:customStyle="1" w:styleId="Zaimportowanystyl10">
    <w:name w:val="Zaimportowany styl 10"/>
    <w:rsid w:val="00F86A95"/>
    <w:pPr>
      <w:numPr>
        <w:numId w:val="17"/>
      </w:numPr>
    </w:pPr>
  </w:style>
  <w:style w:type="paragraph" w:styleId="Tytu">
    <w:name w:val="Title"/>
    <w:rsid w:val="00F86A95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numbering" w:customStyle="1" w:styleId="Zaimportowanystyl11">
    <w:name w:val="Zaimportowany styl 11"/>
    <w:rsid w:val="00F86A95"/>
    <w:pPr>
      <w:numPr>
        <w:numId w:val="19"/>
      </w:numPr>
    </w:pPr>
  </w:style>
  <w:style w:type="paragraph" w:customStyle="1" w:styleId="WW-Tekstpodstawowy21">
    <w:name w:val="WW-Tekst podstawowy 21"/>
    <w:rsid w:val="00F86A95"/>
    <w:pPr>
      <w:suppressAutoHyphens/>
      <w:jc w:val="both"/>
    </w:pPr>
    <w:rPr>
      <w:rFonts w:ascii="Arial" w:hAnsi="Arial" w:cs="Arial Unicode MS"/>
      <w:color w:val="000000"/>
      <w:sz w:val="18"/>
      <w:szCs w:val="18"/>
      <w:u w:color="000000"/>
    </w:rPr>
  </w:style>
  <w:style w:type="numbering" w:customStyle="1" w:styleId="Zaimportowanystyl12">
    <w:name w:val="Zaimportowany styl 12"/>
    <w:rsid w:val="00F86A95"/>
    <w:pPr>
      <w:numPr>
        <w:numId w:val="21"/>
      </w:numPr>
    </w:pPr>
  </w:style>
  <w:style w:type="numbering" w:customStyle="1" w:styleId="Zaimportowanystyl13">
    <w:name w:val="Zaimportowany styl 13"/>
    <w:rsid w:val="00F86A95"/>
    <w:pPr>
      <w:numPr>
        <w:numId w:val="23"/>
      </w:numPr>
    </w:pPr>
  </w:style>
  <w:style w:type="numbering" w:customStyle="1" w:styleId="Zaimportowanystyl14">
    <w:name w:val="Zaimportowany styl 14"/>
    <w:rsid w:val="00F86A95"/>
    <w:pPr>
      <w:numPr>
        <w:numId w:val="26"/>
      </w:numPr>
    </w:pPr>
  </w:style>
  <w:style w:type="numbering" w:customStyle="1" w:styleId="Zaimportowanystyl15">
    <w:name w:val="Zaimportowany styl 15"/>
    <w:rsid w:val="00F86A95"/>
    <w:pPr>
      <w:numPr>
        <w:numId w:val="28"/>
      </w:numPr>
    </w:pPr>
  </w:style>
  <w:style w:type="numbering" w:customStyle="1" w:styleId="Zaimportowanystyl16">
    <w:name w:val="Zaimportowany styl 16"/>
    <w:rsid w:val="00F86A95"/>
    <w:pPr>
      <w:numPr>
        <w:numId w:val="30"/>
      </w:numPr>
    </w:pPr>
  </w:style>
  <w:style w:type="numbering" w:customStyle="1" w:styleId="Zaimportowanystyl17">
    <w:name w:val="Zaimportowany styl 17"/>
    <w:rsid w:val="00F86A95"/>
    <w:pPr>
      <w:numPr>
        <w:numId w:val="3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5B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B6A"/>
    <w:rPr>
      <w:rFonts w:ascii="Segoe UI" w:hAnsi="Segoe UI" w:cs="Segoe UI"/>
      <w:color w:val="000000"/>
      <w:kern w:val="1"/>
      <w:sz w:val="18"/>
      <w:szCs w:val="18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3F87A-4793-48FD-A8E4-18450942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2456</Words>
  <Characters>14739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17161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Kosobudzki</cp:lastModifiedBy>
  <cp:revision>31</cp:revision>
  <cp:lastPrinted>2021-10-28T09:03:00Z</cp:lastPrinted>
  <dcterms:created xsi:type="dcterms:W3CDTF">2018-10-25T11:43:00Z</dcterms:created>
  <dcterms:modified xsi:type="dcterms:W3CDTF">2023-11-09T13:27:00Z</dcterms:modified>
</cp:coreProperties>
</file>